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9AA07">
      <w:pPr>
        <w:spacing w:line="360" w:lineRule="auto"/>
        <w:jc w:val="center"/>
        <w:outlineLvl w:val="0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武进城区雨水管网提标改造工程一期临时用地服务</w:t>
      </w:r>
    </w:p>
    <w:p w14:paraId="59A9208B">
      <w:pPr>
        <w:spacing w:line="360" w:lineRule="auto"/>
        <w:jc w:val="center"/>
        <w:outlineLvl w:val="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b/>
          <w:sz w:val="36"/>
          <w:szCs w:val="36"/>
        </w:rPr>
        <w:t>采购邀请</w:t>
      </w:r>
      <w:bookmarkStart w:id="0" w:name="_Hlk24379207"/>
    </w:p>
    <w:p w14:paraId="176D3B0C">
      <w:pPr>
        <w:pBdr>
          <w:top w:val="single" w:color="auto" w:sz="4" w:space="1"/>
          <w:left w:val="single" w:color="auto" w:sz="4" w:space="4"/>
          <w:bottom w:val="single" w:color="auto" w:sz="4" w:space="3"/>
          <w:right w:val="single" w:color="auto" w:sz="4" w:space="4"/>
        </w:pBdr>
        <w:rPr>
          <w:rFonts w:ascii="楷体" w:hAnsi="楷体" w:eastAsia="楷体" w:cs="楷体"/>
          <w:sz w:val="24"/>
        </w:rPr>
      </w:pPr>
      <w:r>
        <w:rPr>
          <w:rFonts w:ascii="楷体" w:hAnsi="楷体" w:eastAsia="楷体" w:cs="楷体"/>
          <w:sz w:val="24"/>
        </w:rPr>
        <w:t>项目概况：</w:t>
      </w:r>
    </w:p>
    <w:p w14:paraId="59FDCC69">
      <w:pPr>
        <w:pBdr>
          <w:top w:val="single" w:color="auto" w:sz="4" w:space="1"/>
          <w:left w:val="single" w:color="auto" w:sz="4" w:space="4"/>
          <w:bottom w:val="single" w:color="auto" w:sz="4" w:space="3"/>
          <w:right w:val="single" w:color="auto" w:sz="4" w:space="4"/>
        </w:pBdr>
        <w:ind w:firstLine="480" w:firstLineChars="200"/>
        <w:rPr>
          <w:rFonts w:hint="eastAsia" w:cs="仿宋_GB2312"/>
          <w:bCs/>
          <w:spacing w:val="2"/>
          <w:highlight w:val="none"/>
          <w:lang w:val="zh-CN"/>
        </w:rPr>
      </w:pPr>
      <w:r>
        <w:rPr>
          <w:rFonts w:hint="eastAsia" w:ascii="楷体" w:hAnsi="楷体" w:eastAsia="楷体" w:cs="楷体"/>
          <w:bCs/>
          <w:sz w:val="24"/>
          <w:highlight w:val="none"/>
          <w:u w:val="single"/>
          <w:lang w:eastAsia="zh-CN"/>
        </w:rPr>
        <w:t>武进城区雨水管网提标改造工程一期临时用地服务</w:t>
      </w:r>
      <w:r>
        <w:rPr>
          <w:highlight w:val="none"/>
        </w:rPr>
        <w:t>的潜在供应商应在</w:t>
      </w:r>
      <w:r>
        <w:rPr>
          <w:rFonts w:hint="eastAsia" w:ascii="楷体" w:hAnsi="楷体" w:eastAsia="楷体" w:cs="楷体"/>
          <w:bCs/>
          <w:sz w:val="24"/>
          <w:highlight w:val="none"/>
          <w:u w:val="single"/>
          <w:lang w:eastAsia="zh-CN"/>
        </w:rPr>
        <w:t>江苏三省管理咨询有限公司（</w:t>
      </w:r>
      <w:r>
        <w:rPr>
          <w:rFonts w:hint="eastAsia" w:ascii="楷体" w:hAnsi="楷体" w:eastAsia="楷体" w:cs="楷体"/>
          <w:bCs/>
          <w:sz w:val="24"/>
          <w:highlight w:val="none"/>
          <w:u w:val="single"/>
          <w:lang w:val="en-US" w:eastAsia="zh-CN"/>
        </w:rPr>
        <w:t>常州市</w:t>
      </w:r>
      <w:r>
        <w:rPr>
          <w:rFonts w:hint="eastAsia" w:ascii="楷体" w:hAnsi="楷体" w:eastAsia="楷体" w:cs="楷体"/>
          <w:bCs/>
          <w:sz w:val="24"/>
          <w:highlight w:val="none"/>
          <w:u w:val="single"/>
          <w:lang w:val="zh-CN" w:eastAsia="zh-CN"/>
        </w:rPr>
        <w:t>武进区湖塘镇人民中路708号</w:t>
      </w:r>
      <w:r>
        <w:rPr>
          <w:rFonts w:hint="eastAsia" w:ascii="楷体" w:hAnsi="楷体" w:eastAsia="楷体" w:cs="楷体"/>
          <w:bCs/>
          <w:sz w:val="24"/>
          <w:highlight w:val="none"/>
          <w:u w:val="single"/>
          <w:lang w:eastAsia="zh-CN"/>
        </w:rPr>
        <w:t>）</w:t>
      </w:r>
      <w:r>
        <w:rPr>
          <w:rFonts w:ascii="楷体" w:hAnsi="楷体" w:eastAsia="楷体" w:cs="楷体"/>
          <w:sz w:val="24"/>
          <w:highlight w:val="none"/>
        </w:rPr>
        <w:t>获取磋商文件，并于202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6</w:t>
      </w:r>
      <w:r>
        <w:rPr>
          <w:rFonts w:ascii="楷体" w:hAnsi="楷体" w:eastAsia="楷体" w:cs="楷体"/>
          <w:sz w:val="24"/>
          <w:highlight w:val="none"/>
        </w:rPr>
        <w:t>年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01</w:t>
      </w:r>
      <w:r>
        <w:rPr>
          <w:rFonts w:ascii="楷体" w:hAnsi="楷体" w:eastAsia="楷体" w:cs="楷体"/>
          <w:sz w:val="24"/>
          <w:highlight w:val="none"/>
        </w:rPr>
        <w:t>月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23</w:t>
      </w:r>
      <w:r>
        <w:rPr>
          <w:rFonts w:ascii="楷体" w:hAnsi="楷体" w:eastAsia="楷体" w:cs="楷体"/>
          <w:sz w:val="24"/>
          <w:highlight w:val="none"/>
        </w:rPr>
        <w:t>日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14</w:t>
      </w:r>
      <w:r>
        <w:rPr>
          <w:rFonts w:ascii="楷体" w:hAnsi="楷体" w:eastAsia="楷体" w:cs="楷体"/>
          <w:sz w:val="24"/>
          <w:highlight w:val="none"/>
        </w:rPr>
        <w:t>点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0</w:t>
      </w:r>
      <w:r>
        <w:rPr>
          <w:rFonts w:ascii="楷体" w:hAnsi="楷体" w:eastAsia="楷体" w:cs="楷体"/>
          <w:sz w:val="24"/>
          <w:highlight w:val="none"/>
        </w:rPr>
        <w:t>0分（北京时间）前提交响应文件。</w:t>
      </w:r>
    </w:p>
    <w:p w14:paraId="33F5A2C9">
      <w:pPr>
        <w:pStyle w:val="2"/>
        <w:spacing w:before="0" w:line="330" w:lineRule="exact"/>
        <w:jc w:val="left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一、项目基本情况</w:t>
      </w:r>
    </w:p>
    <w:p w14:paraId="3BF7412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highlight w:val="none"/>
          <w:lang w:eastAsia="zh-CN"/>
        </w:rPr>
      </w:pPr>
      <w:r>
        <w:rPr>
          <w:rFonts w:hint="eastAsia" w:ascii="楷体" w:hAnsi="楷体" w:eastAsia="楷体" w:cs="楷体"/>
          <w:sz w:val="24"/>
          <w:highlight w:val="none"/>
        </w:rPr>
        <w:t>项目编号 ：</w:t>
      </w:r>
      <w:r>
        <w:rPr>
          <w:rFonts w:hint="eastAsia" w:ascii="楷体" w:hAnsi="楷体" w:eastAsia="楷体" w:cs="楷体"/>
          <w:sz w:val="24"/>
          <w:highlight w:val="none"/>
          <w:lang w:eastAsia="zh-CN"/>
        </w:rPr>
        <w:t>SSCJC（202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6</w:t>
      </w:r>
      <w:r>
        <w:rPr>
          <w:rFonts w:hint="eastAsia" w:ascii="楷体" w:hAnsi="楷体" w:eastAsia="楷体" w:cs="楷体"/>
          <w:sz w:val="24"/>
          <w:highlight w:val="none"/>
          <w:lang w:eastAsia="zh-CN"/>
        </w:rPr>
        <w:t>）0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01</w:t>
      </w:r>
      <w:r>
        <w:rPr>
          <w:rFonts w:hint="eastAsia" w:ascii="楷体" w:hAnsi="楷体" w:eastAsia="楷体" w:cs="楷体"/>
          <w:sz w:val="24"/>
          <w:highlight w:val="none"/>
          <w:lang w:eastAsia="zh-CN"/>
        </w:rPr>
        <w:t>号</w:t>
      </w:r>
    </w:p>
    <w:p w14:paraId="0430C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highlight w:val="none"/>
          <w:u w:val="single"/>
          <w:lang w:eastAsia="zh-CN"/>
        </w:rPr>
      </w:pPr>
      <w:r>
        <w:rPr>
          <w:rFonts w:hint="eastAsia" w:ascii="楷体" w:hAnsi="楷体" w:eastAsia="楷体" w:cs="楷体"/>
          <w:sz w:val="24"/>
          <w:highlight w:val="none"/>
        </w:rPr>
        <w:t>2.项目名称：</w:t>
      </w:r>
      <w:r>
        <w:rPr>
          <w:rFonts w:hint="eastAsia" w:ascii="楷体" w:hAnsi="楷体" w:eastAsia="楷体" w:cs="楷体"/>
          <w:bCs/>
          <w:sz w:val="24"/>
          <w:highlight w:val="none"/>
          <w:u w:val="none"/>
          <w:lang w:eastAsia="zh-CN"/>
        </w:rPr>
        <w:t>武进城区雨水管网提标改造工程一期临时用地服务</w:t>
      </w:r>
    </w:p>
    <w:p w14:paraId="7473F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highlight w:val="none"/>
          <w:u w:val="single"/>
        </w:rPr>
      </w:pPr>
      <w:r>
        <w:rPr>
          <w:rFonts w:hint="eastAsia" w:ascii="楷体" w:hAnsi="楷体" w:eastAsia="楷体" w:cs="楷体"/>
          <w:sz w:val="24"/>
          <w:highlight w:val="none"/>
        </w:rPr>
        <w:t>3.采购方式：</w:t>
      </w:r>
      <w:r>
        <w:rPr>
          <w:rFonts w:hint="eastAsia" w:ascii="楷体" w:hAnsi="楷体" w:eastAsia="楷体" w:cs="楷体"/>
          <w:sz w:val="24"/>
          <w:highlight w:val="none"/>
          <w:u w:val="none"/>
        </w:rPr>
        <w:t>竞争性磋商</w:t>
      </w:r>
    </w:p>
    <w:bookmarkEnd w:id="0"/>
    <w:p w14:paraId="3C4CE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4</w:t>
      </w:r>
      <w:r>
        <w:rPr>
          <w:rFonts w:hint="eastAsia" w:ascii="楷体" w:hAnsi="楷体" w:eastAsia="楷体" w:cs="楷体"/>
          <w:sz w:val="24"/>
          <w:highlight w:val="none"/>
        </w:rPr>
        <w:t>.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预算金额：16万元</w:t>
      </w:r>
    </w:p>
    <w:p w14:paraId="1882F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5.项目最高限价：16万元</w:t>
      </w:r>
    </w:p>
    <w:p w14:paraId="4141F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highlight w:val="none"/>
          <w:u w:val="none"/>
        </w:rPr>
      </w:pP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6</w:t>
      </w:r>
      <w:r>
        <w:rPr>
          <w:rFonts w:hint="eastAsia" w:ascii="楷体" w:hAnsi="楷体" w:eastAsia="楷体" w:cs="楷体"/>
          <w:sz w:val="24"/>
          <w:highlight w:val="none"/>
        </w:rPr>
        <w:t>.采购需求：</w:t>
      </w:r>
      <w:r>
        <w:rPr>
          <w:rFonts w:hint="eastAsia" w:ascii="楷体" w:hAnsi="楷体" w:eastAsia="楷体" w:cs="楷体"/>
          <w:bCs/>
          <w:sz w:val="24"/>
          <w:highlight w:val="none"/>
          <w:u w:val="none"/>
          <w:lang w:eastAsia="zh-CN"/>
        </w:rPr>
        <w:t>武进城区雨水管网提标改造工程一期临时用地服务</w:t>
      </w:r>
      <w:r>
        <w:rPr>
          <w:rFonts w:hint="eastAsia" w:ascii="楷体" w:hAnsi="楷体" w:eastAsia="楷体" w:cs="楷体"/>
          <w:highlight w:val="none"/>
          <w:u w:val="none"/>
        </w:rPr>
        <w:t>等相关服务内容。</w:t>
      </w:r>
    </w:p>
    <w:p w14:paraId="339C9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lang w:val="en-US" w:eastAsia="zh-CN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>6.1本次项目规模：（1）对里底河、半夜浜、战斗河、崔家浜、龚巷河等5条城区支流支浜开展治理，河道总长度约13.02千米。</w:t>
      </w:r>
    </w:p>
    <w:p w14:paraId="1A521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lang w:val="en-US" w:eastAsia="zh-CN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>①里底河治理河道长度 0.89千米，清淤13925立方米,建设末端截流设施7座、雨水排口溢流处理1套、活水畅流泵站1座等。</w:t>
      </w:r>
    </w:p>
    <w:p w14:paraId="7CEC2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lang w:val="en-US" w:eastAsia="zh-CN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>②半夜浜治理河道长度2.6千米，包括雨水管渠疏通排查0.88千米，河道水生态构建2240平方米等。</w:t>
      </w:r>
    </w:p>
    <w:p w14:paraId="18E12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lang w:val="en-US" w:eastAsia="zh-CN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>③战斗治理河道长度2.79千米，包括雨水管渠疏通排查0.4千米，建设雨水排口溢流处理1套、活水畅流泵站2座等。</w:t>
      </w:r>
    </w:p>
    <w:p w14:paraId="5A428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lang w:val="en-US" w:eastAsia="zh-CN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>④崔家浜治理河道长度0.24千米，包括雨水管渠疏通排查1.32千米，清淤2400立方米，建设雨水排口溢流处理1套等。</w:t>
      </w:r>
    </w:p>
    <w:p w14:paraId="536FC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lang w:val="en-US" w:eastAsia="zh-CN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>⑤龚巷河治理河道长度6.5千米，包括雨水管渠疏通排查0.65千米，清淤9864立方米，建设活水畅流泵站6座等。</w:t>
      </w:r>
    </w:p>
    <w:p w14:paraId="42EA9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lang w:val="en-US" w:eastAsia="zh-CN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 xml:space="preserve">（2）闸站新建部分。新建3座节制闸，包括在武南河入永安河前的武南污水厂处新建武南河东闸，闸宽30米;在武南河与大庆河南侧支流交汇处新建大庆河南闸，闸宽16米:在武南河与淹城河交汇处新建淹城河闸，闸宽8米。  </w:t>
      </w:r>
    </w:p>
    <w:p w14:paraId="4655D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lang w:val="en-US" w:eastAsia="zh-CN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>6.2本次采购服务内容：包括但不限于：取得临时用地和用林批复以及完成本项目要求的其他相关工作。</w:t>
      </w:r>
    </w:p>
    <w:p w14:paraId="24DE09A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</w:rPr>
      </w:pPr>
      <w:r>
        <w:rPr>
          <w:rFonts w:hint="eastAsia" w:ascii="楷体" w:hAnsi="楷体" w:eastAsia="楷体" w:cs="楷体"/>
          <w:lang w:val="en-US" w:eastAsia="zh-CN"/>
        </w:rPr>
        <w:t>7.</w:t>
      </w:r>
      <w:r>
        <w:rPr>
          <w:rFonts w:hint="eastAsia" w:ascii="楷体" w:hAnsi="楷体" w:eastAsia="楷体" w:cs="楷体"/>
        </w:rPr>
        <w:t>合同履行期限：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自合同签订之日起3个月内取得临时用地和用林批复</w:t>
      </w:r>
    </w:p>
    <w:p w14:paraId="68A0B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 xml:space="preserve">    </w:t>
      </w:r>
      <w:r>
        <w:rPr>
          <w:rFonts w:hint="eastAsia" w:ascii="楷体" w:hAnsi="楷体" w:eastAsia="楷体" w:cs="楷体"/>
          <w:sz w:val="24"/>
          <w:lang w:val="en-US" w:eastAsia="zh-CN"/>
        </w:rPr>
        <w:t>8</w:t>
      </w:r>
      <w:r>
        <w:rPr>
          <w:rFonts w:hint="eastAsia" w:ascii="楷体" w:hAnsi="楷体" w:eastAsia="楷体" w:cs="楷体"/>
          <w:sz w:val="24"/>
        </w:rPr>
        <w:t>.本项目是否接受联合体：□是  ☑否。</w:t>
      </w:r>
    </w:p>
    <w:p w14:paraId="25925F0E">
      <w:pPr>
        <w:pStyle w:val="2"/>
        <w:spacing w:before="0" w:line="380" w:lineRule="exact"/>
        <w:jc w:val="left"/>
        <w:rPr>
          <w:rFonts w:hint="eastAsia" w:ascii="楷体" w:hAnsi="楷体" w:eastAsia="楷体" w:cs="楷体"/>
          <w:sz w:val="24"/>
          <w:szCs w:val="24"/>
        </w:rPr>
      </w:pPr>
      <w:bookmarkStart w:id="1" w:name="_Toc28359003"/>
      <w:bookmarkStart w:id="2" w:name="_Toc28359080"/>
      <w:bookmarkStart w:id="3" w:name="_Toc35393791"/>
      <w:bookmarkStart w:id="4" w:name="_Toc35393622"/>
      <w:r>
        <w:rPr>
          <w:rFonts w:hint="eastAsia" w:ascii="楷体" w:hAnsi="楷体" w:eastAsia="楷体" w:cs="楷体"/>
          <w:sz w:val="24"/>
          <w:szCs w:val="24"/>
        </w:rPr>
        <w:t>二、申请人的资格要求（须同时满足）</w:t>
      </w:r>
      <w:bookmarkEnd w:id="1"/>
      <w:bookmarkEnd w:id="2"/>
      <w:bookmarkEnd w:id="3"/>
      <w:bookmarkEnd w:id="4"/>
    </w:p>
    <w:p w14:paraId="50225D23">
      <w:pPr>
        <w:spacing w:line="380" w:lineRule="exact"/>
        <w:ind w:firstLine="480" w:firstLineChars="200"/>
        <w:rPr>
          <w:rFonts w:hint="eastAsia" w:ascii="楷体" w:hAnsi="楷体" w:eastAsia="楷体" w:cs="楷体"/>
          <w:sz w:val="24"/>
        </w:rPr>
      </w:pPr>
      <w:bookmarkStart w:id="5" w:name="_Toc28359004"/>
      <w:bookmarkStart w:id="6" w:name="_Toc28359081"/>
      <w:r>
        <w:rPr>
          <w:rFonts w:hint="eastAsia" w:ascii="楷体" w:hAnsi="楷体" w:eastAsia="楷体" w:cs="楷体"/>
          <w:sz w:val="24"/>
        </w:rPr>
        <w:t>1.满足《中华人民共和国政府采购法》第二十二条规定以及下列情形：</w:t>
      </w:r>
    </w:p>
    <w:p w14:paraId="09023AE7">
      <w:pPr>
        <w:spacing w:line="380" w:lineRule="exact"/>
        <w:ind w:firstLine="480" w:firstLineChars="20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1.1未被“信用中国”网站（WWW.creditchina.gov.cn）或“中国政府采购网”网站（www.ccgp.gov.cn）列入失信被执行人、重大税收违法案件当事人名单、政府采购严重失信行为记录名单；</w:t>
      </w:r>
    </w:p>
    <w:p w14:paraId="08FE948F">
      <w:pPr>
        <w:spacing w:line="380" w:lineRule="exact"/>
        <w:ind w:firstLine="480" w:firstLineChars="20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1.2单位负责人为同一人或者存在直接控股、管理关系的不同供应商（包含法定代表人为同一个人的两个及两个以上法人，母公司、全资子公司及其控股公司），不得参加同一合同项下的政府采购活动。</w:t>
      </w:r>
    </w:p>
    <w:p w14:paraId="57FB27F7">
      <w:pPr>
        <w:spacing w:line="380" w:lineRule="exact"/>
        <w:ind w:firstLine="480" w:firstLineChars="20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2.落实政府采购政策需满足的资格要求： /</w:t>
      </w:r>
    </w:p>
    <w:p w14:paraId="2D791776">
      <w:pPr>
        <w:spacing w:line="380" w:lineRule="exact"/>
        <w:ind w:firstLine="480" w:firstLineChars="200"/>
        <w:rPr>
          <w:rFonts w:hint="eastAsia" w:ascii="楷体" w:hAnsi="楷体" w:eastAsia="楷体" w:cs="楷体"/>
          <w:i/>
          <w:iCs/>
          <w:sz w:val="24"/>
          <w:u w:val="single"/>
        </w:rPr>
      </w:pPr>
      <w:r>
        <w:rPr>
          <w:rFonts w:hint="eastAsia" w:ascii="楷体" w:hAnsi="楷体" w:eastAsia="楷体" w:cs="楷体"/>
          <w:sz w:val="24"/>
        </w:rPr>
        <w:t>3.本项目的特定资格要求：</w:t>
      </w:r>
    </w:p>
    <w:p w14:paraId="1BB84F7E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80" w:lineRule="exact"/>
        <w:ind w:firstLine="480" w:firstLineChars="20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3.1本项目是否接受分支机构参与响应：□是   ☑否；</w:t>
      </w:r>
    </w:p>
    <w:p w14:paraId="32EDEEB1">
      <w:pPr>
        <w:spacing w:line="380" w:lineRule="exact"/>
        <w:ind w:firstLine="480" w:firstLineChars="200"/>
        <w:rPr>
          <w:rFonts w:hint="eastAsia" w:ascii="楷体" w:hAnsi="楷体" w:eastAsia="楷体" w:cs="楷体"/>
          <w:sz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highlight w:val="none"/>
        </w:rPr>
        <w:t>3.2其他特定资格要求：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无</w:t>
      </w:r>
    </w:p>
    <w:bookmarkEnd w:id="5"/>
    <w:bookmarkEnd w:id="6"/>
    <w:p w14:paraId="2C3B3CC7">
      <w:pPr>
        <w:pStyle w:val="2"/>
        <w:widowControl/>
        <w:spacing w:before="0" w:line="380" w:lineRule="exact"/>
        <w:jc w:val="left"/>
        <w:rPr>
          <w:rFonts w:hint="eastAsia" w:ascii="楷体" w:hAnsi="楷体" w:eastAsia="楷体" w:cs="楷体"/>
          <w:sz w:val="24"/>
          <w:szCs w:val="24"/>
        </w:rPr>
      </w:pPr>
      <w:bookmarkStart w:id="7" w:name="_Toc35393792"/>
      <w:bookmarkStart w:id="8" w:name="_Toc35393623"/>
      <w:r>
        <w:rPr>
          <w:rFonts w:hint="eastAsia" w:ascii="楷体" w:hAnsi="楷体" w:eastAsia="楷体" w:cs="楷体"/>
          <w:sz w:val="24"/>
          <w:szCs w:val="24"/>
        </w:rPr>
        <w:t>三、获取采购文件</w:t>
      </w:r>
      <w:bookmarkEnd w:id="7"/>
      <w:bookmarkEnd w:id="8"/>
    </w:p>
    <w:p w14:paraId="35779145">
      <w:pPr>
        <w:adjustRightInd w:val="0"/>
        <w:snapToGrid w:val="0"/>
        <w:spacing w:line="380" w:lineRule="exact"/>
        <w:ind w:firstLine="480" w:firstLineChars="200"/>
        <w:rPr>
          <w:rFonts w:hint="eastAsia" w:ascii="楷体" w:hAnsi="楷体" w:eastAsia="楷体" w:cs="楷体"/>
          <w:sz w:val="24"/>
          <w:highlight w:val="none"/>
          <w:lang w:bidi="ar"/>
        </w:rPr>
      </w:pPr>
      <w:r>
        <w:rPr>
          <w:rFonts w:hint="eastAsia" w:ascii="楷体" w:hAnsi="楷体" w:eastAsia="楷体" w:cs="楷体"/>
          <w:sz w:val="24"/>
          <w:lang w:bidi="ar"/>
        </w:rPr>
        <w:t>1.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时间：</w:t>
      </w:r>
      <w:r>
        <w:rPr>
          <w:rFonts w:hint="eastAsia" w:ascii="楷体" w:hAnsi="楷体" w:eastAsia="楷体" w:cs="楷体"/>
          <w:sz w:val="24"/>
          <w:highlight w:val="none"/>
        </w:rPr>
        <w:t>202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6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年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01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月</w:t>
      </w:r>
      <w:r>
        <w:rPr>
          <w:rFonts w:hint="eastAsia" w:ascii="楷体" w:hAnsi="楷体" w:eastAsia="楷体" w:cs="楷体"/>
          <w:sz w:val="24"/>
          <w:highlight w:val="none"/>
          <w:lang w:val="en-US" w:eastAsia="zh-CN" w:bidi="ar"/>
        </w:rPr>
        <w:t>12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日至</w:t>
      </w:r>
      <w:r>
        <w:rPr>
          <w:rFonts w:hint="eastAsia" w:ascii="楷体" w:hAnsi="楷体" w:eastAsia="楷体" w:cs="楷体"/>
          <w:sz w:val="24"/>
          <w:highlight w:val="none"/>
        </w:rPr>
        <w:t>202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6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年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01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月</w:t>
      </w:r>
      <w:r>
        <w:rPr>
          <w:rFonts w:hint="eastAsia" w:ascii="楷体" w:hAnsi="楷体" w:eastAsia="楷体" w:cs="楷体"/>
          <w:sz w:val="24"/>
          <w:highlight w:val="none"/>
          <w:lang w:val="en-US" w:eastAsia="zh-CN" w:bidi="ar"/>
        </w:rPr>
        <w:t>19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日，每天上午</w:t>
      </w:r>
      <w:r>
        <w:rPr>
          <w:rFonts w:hint="eastAsia" w:ascii="楷体" w:hAnsi="楷体" w:eastAsia="楷体" w:cs="楷体"/>
          <w:sz w:val="24"/>
          <w:highlight w:val="none"/>
        </w:rPr>
        <w:t>9：00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至</w:t>
      </w:r>
      <w:r>
        <w:rPr>
          <w:rFonts w:hint="eastAsia" w:ascii="楷体" w:hAnsi="楷体" w:eastAsia="楷体" w:cs="楷体"/>
          <w:sz w:val="24"/>
          <w:highlight w:val="none"/>
        </w:rPr>
        <w:t>11：30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，下午</w:t>
      </w:r>
      <w:r>
        <w:rPr>
          <w:rFonts w:hint="eastAsia" w:ascii="楷体" w:hAnsi="楷体" w:eastAsia="楷体" w:cs="楷体"/>
          <w:sz w:val="24"/>
          <w:highlight w:val="none"/>
        </w:rPr>
        <w:t>13:30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至</w:t>
      </w:r>
      <w:r>
        <w:rPr>
          <w:rFonts w:hint="eastAsia" w:ascii="楷体" w:hAnsi="楷体" w:eastAsia="楷体" w:cs="楷体"/>
          <w:sz w:val="24"/>
          <w:highlight w:val="none"/>
        </w:rPr>
        <w:t>17:00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（北京时间，法定节假日除外）。</w:t>
      </w:r>
    </w:p>
    <w:p w14:paraId="27DD8489">
      <w:pPr>
        <w:adjustRightInd w:val="0"/>
        <w:snapToGrid w:val="0"/>
        <w:spacing w:line="380" w:lineRule="exact"/>
        <w:ind w:firstLine="480" w:firstLineChars="200"/>
        <w:rPr>
          <w:rFonts w:ascii="楷体" w:hAnsi="楷体" w:eastAsia="楷体" w:cs="楷体"/>
          <w:sz w:val="24"/>
          <w:highlight w:val="none"/>
          <w:lang w:bidi="ar"/>
        </w:rPr>
      </w:pPr>
      <w:r>
        <w:rPr>
          <w:rFonts w:hint="eastAsia" w:ascii="楷体" w:hAnsi="楷体" w:eastAsia="楷体" w:cs="楷体"/>
          <w:sz w:val="24"/>
          <w:highlight w:val="none"/>
          <w:lang w:bidi="ar"/>
        </w:rPr>
        <w:t>2.地点：</w:t>
      </w:r>
      <w:r>
        <w:rPr>
          <w:rFonts w:hint="eastAsia" w:ascii="楷体" w:hAnsi="楷体" w:eastAsia="楷体" w:cs="楷体"/>
          <w:sz w:val="24"/>
          <w:highlight w:val="none"/>
          <w:lang w:eastAsia="zh-CN" w:bidi="ar"/>
        </w:rPr>
        <w:t>江苏三省管理咨询有限公司</w:t>
      </w:r>
      <w:r>
        <w:rPr>
          <w:rFonts w:ascii="楷体" w:hAnsi="楷体" w:eastAsia="楷体" w:cs="楷体"/>
          <w:sz w:val="24"/>
          <w:highlight w:val="none"/>
          <w:lang w:bidi="ar"/>
        </w:rPr>
        <w:t>（</w:t>
      </w:r>
      <w:r>
        <w:rPr>
          <w:rFonts w:hint="eastAsia" w:ascii="楷体" w:hAnsi="楷体" w:eastAsia="楷体" w:cs="楷体"/>
          <w:sz w:val="24"/>
          <w:highlight w:val="none"/>
          <w:lang w:val="en-US" w:bidi="ar"/>
        </w:rPr>
        <w:t>常州市</w:t>
      </w:r>
      <w:r>
        <w:rPr>
          <w:rFonts w:hint="eastAsia" w:ascii="楷体" w:hAnsi="楷体" w:eastAsia="楷体" w:cs="楷体"/>
          <w:sz w:val="24"/>
          <w:highlight w:val="none"/>
          <w:lang w:val="zh-CN" w:eastAsia="zh-CN" w:bidi="ar"/>
        </w:rPr>
        <w:t>武进区湖塘镇人民中路708号</w:t>
      </w:r>
      <w:r>
        <w:rPr>
          <w:rFonts w:ascii="楷体" w:hAnsi="楷体" w:eastAsia="楷体" w:cs="楷体"/>
          <w:sz w:val="24"/>
          <w:highlight w:val="none"/>
          <w:lang w:bidi="ar"/>
        </w:rPr>
        <w:t>）</w:t>
      </w:r>
    </w:p>
    <w:p w14:paraId="0667E838">
      <w:pPr>
        <w:adjustRightInd w:val="0"/>
        <w:snapToGrid w:val="0"/>
        <w:spacing w:line="380" w:lineRule="exact"/>
        <w:ind w:firstLine="480" w:firstLineChars="200"/>
        <w:rPr>
          <w:rFonts w:hint="eastAsia" w:ascii="楷体" w:hAnsi="楷体" w:eastAsia="楷体" w:cs="楷体"/>
          <w:sz w:val="24"/>
          <w:highlight w:val="none"/>
          <w:lang w:bidi="ar"/>
        </w:rPr>
      </w:pPr>
      <w:r>
        <w:rPr>
          <w:rFonts w:hint="eastAsia" w:ascii="楷体" w:hAnsi="楷体" w:eastAsia="楷体" w:cs="楷体"/>
          <w:sz w:val="24"/>
          <w:highlight w:val="none"/>
          <w:lang w:bidi="ar"/>
        </w:rPr>
        <w:t>3.方式：</w:t>
      </w:r>
      <w:r>
        <w:rPr>
          <w:rFonts w:hint="eastAsia" w:ascii="楷体" w:hAnsi="楷体" w:eastAsia="楷体" w:cs="楷体"/>
          <w:b/>
          <w:bCs/>
          <w:sz w:val="24"/>
          <w:highlight w:val="none"/>
          <w:lang w:bidi="ar"/>
        </w:rPr>
        <w:t>现场领取</w:t>
      </w:r>
    </w:p>
    <w:p w14:paraId="41DEAE5F">
      <w:pPr>
        <w:adjustRightInd w:val="0"/>
        <w:snapToGrid w:val="0"/>
        <w:spacing w:line="380" w:lineRule="exact"/>
        <w:ind w:firstLine="480" w:firstLineChars="200"/>
        <w:rPr>
          <w:rFonts w:hint="eastAsia" w:ascii="楷体" w:hAnsi="楷体" w:eastAsia="楷体" w:cs="楷体"/>
          <w:sz w:val="24"/>
          <w:highlight w:val="none"/>
          <w:lang w:bidi="ar"/>
        </w:rPr>
      </w:pPr>
      <w:r>
        <w:rPr>
          <w:rFonts w:hint="eastAsia" w:ascii="楷体" w:hAnsi="楷体" w:eastAsia="楷体" w:cs="楷体"/>
          <w:sz w:val="24"/>
          <w:highlight w:val="none"/>
          <w:lang w:bidi="ar"/>
        </w:rPr>
        <w:t>4.获取采购文件时应提供如下材料：</w:t>
      </w:r>
    </w:p>
    <w:p w14:paraId="2307FA1A">
      <w:pPr>
        <w:adjustRightInd w:val="0"/>
        <w:snapToGrid w:val="0"/>
        <w:spacing w:line="380" w:lineRule="exact"/>
        <w:ind w:firstLine="480" w:firstLineChars="200"/>
        <w:rPr>
          <w:rFonts w:hint="eastAsia" w:ascii="楷体" w:hAnsi="楷体" w:eastAsia="楷体" w:cs="楷体"/>
          <w:b/>
          <w:bCs/>
          <w:sz w:val="24"/>
          <w:highlight w:val="none"/>
          <w:lang w:bidi="ar"/>
        </w:rPr>
      </w:pPr>
      <w:r>
        <w:rPr>
          <w:rFonts w:hint="eastAsia" w:ascii="楷体" w:hAnsi="楷体" w:eastAsia="楷体" w:cs="楷体"/>
          <w:sz w:val="24"/>
          <w:highlight w:val="none"/>
          <w:lang w:eastAsia="zh-CN" w:bidi="ar"/>
        </w:rPr>
        <w:t>（</w:t>
      </w:r>
      <w:r>
        <w:rPr>
          <w:rFonts w:hint="eastAsia" w:ascii="楷体" w:hAnsi="楷体" w:eastAsia="楷体" w:cs="楷体"/>
          <w:sz w:val="24"/>
          <w:highlight w:val="none"/>
          <w:lang w:val="en-US" w:eastAsia="zh-CN" w:bidi="ar"/>
        </w:rPr>
        <w:t>1</w:t>
      </w:r>
      <w:r>
        <w:rPr>
          <w:rFonts w:hint="eastAsia" w:ascii="楷体" w:hAnsi="楷体" w:eastAsia="楷体" w:cs="楷体"/>
          <w:sz w:val="24"/>
          <w:highlight w:val="none"/>
          <w:lang w:eastAsia="zh-CN" w:bidi="ar"/>
        </w:rPr>
        <w:t>）</w:t>
      </w:r>
      <w:r>
        <w:rPr>
          <w:rFonts w:hint="eastAsia" w:ascii="楷体" w:hAnsi="楷体" w:eastAsia="楷体" w:cs="楷体"/>
          <w:b/>
          <w:bCs/>
          <w:sz w:val="24"/>
          <w:highlight w:val="none"/>
          <w:lang w:bidi="ar"/>
        </w:rPr>
        <w:t xml:space="preserve"> 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售价：人民币</w:t>
      </w:r>
      <w:r>
        <w:rPr>
          <w:rFonts w:hint="eastAsia" w:ascii="楷体" w:hAnsi="楷体" w:eastAsia="楷体" w:cs="楷体"/>
          <w:sz w:val="24"/>
          <w:highlight w:val="none"/>
          <w:lang w:val="en-US" w:eastAsia="zh-CN" w:bidi="ar"/>
        </w:rPr>
        <w:t>叁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佰元整(现金交纳或以公司指定方式支付)，采购文件售后一概不退。</w:t>
      </w:r>
    </w:p>
    <w:p w14:paraId="49B7B730">
      <w:pPr>
        <w:adjustRightInd w:val="0"/>
        <w:snapToGrid w:val="0"/>
        <w:spacing w:line="380" w:lineRule="exact"/>
        <w:ind w:firstLine="480" w:firstLineChars="200"/>
        <w:rPr>
          <w:rFonts w:hint="eastAsia" w:ascii="楷体" w:hAnsi="楷体" w:eastAsia="楷体" w:cs="楷体"/>
          <w:sz w:val="24"/>
          <w:highlight w:val="none"/>
          <w:lang w:bidi="ar"/>
        </w:rPr>
      </w:pPr>
      <w:r>
        <w:rPr>
          <w:rFonts w:hint="eastAsia" w:ascii="楷体" w:hAnsi="楷体" w:eastAsia="楷体" w:cs="楷体"/>
          <w:sz w:val="24"/>
          <w:highlight w:val="none"/>
          <w:lang w:bidi="ar"/>
        </w:rPr>
        <w:t>（1）文件获取申请表（格式详见附件1）；</w:t>
      </w:r>
    </w:p>
    <w:p w14:paraId="5ADBFADA">
      <w:pPr>
        <w:adjustRightInd w:val="0"/>
        <w:snapToGrid w:val="0"/>
        <w:spacing w:line="380" w:lineRule="exact"/>
        <w:ind w:firstLine="480" w:firstLineChars="200"/>
        <w:rPr>
          <w:rFonts w:hint="eastAsia" w:ascii="楷体" w:hAnsi="楷体" w:eastAsia="楷体" w:cs="楷体"/>
          <w:sz w:val="24"/>
          <w:highlight w:val="none"/>
          <w:lang w:bidi="ar"/>
        </w:rPr>
      </w:pPr>
      <w:r>
        <w:rPr>
          <w:rFonts w:hint="eastAsia" w:ascii="楷体" w:hAnsi="楷体" w:eastAsia="楷体" w:cs="楷体"/>
          <w:sz w:val="24"/>
          <w:highlight w:val="none"/>
          <w:lang w:bidi="ar"/>
        </w:rPr>
        <w:t>（2）法定代表人及被授权人身份证复印件</w:t>
      </w:r>
      <w:r>
        <w:rPr>
          <w:rFonts w:hint="eastAsia" w:ascii="楷体" w:hAnsi="楷体" w:eastAsia="楷体" w:cs="楷体"/>
          <w:sz w:val="24"/>
          <w:highlight w:val="none"/>
          <w:lang w:eastAsia="zh-CN" w:bidi="ar"/>
        </w:rPr>
        <w:t>（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格式详见附件</w:t>
      </w:r>
      <w:r>
        <w:rPr>
          <w:rFonts w:hint="eastAsia" w:ascii="楷体" w:hAnsi="楷体" w:eastAsia="楷体" w:cs="楷体"/>
          <w:sz w:val="24"/>
          <w:highlight w:val="none"/>
          <w:lang w:val="en-US" w:eastAsia="zh-CN" w:bidi="ar"/>
        </w:rPr>
        <w:t>2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格式详见附件</w:t>
      </w:r>
      <w:r>
        <w:rPr>
          <w:rFonts w:hint="eastAsia" w:ascii="楷体" w:hAnsi="楷体" w:eastAsia="楷体" w:cs="楷体"/>
          <w:sz w:val="24"/>
          <w:highlight w:val="none"/>
          <w:lang w:val="en-US" w:eastAsia="zh-CN" w:bidi="ar"/>
        </w:rPr>
        <w:t>3</w:t>
      </w:r>
      <w:r>
        <w:rPr>
          <w:rFonts w:hint="eastAsia" w:ascii="楷体" w:hAnsi="楷体" w:eastAsia="楷体" w:cs="楷体"/>
          <w:sz w:val="24"/>
          <w:highlight w:val="none"/>
          <w:lang w:eastAsia="zh-CN" w:bidi="ar"/>
        </w:rPr>
        <w:t>）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；</w:t>
      </w:r>
    </w:p>
    <w:p w14:paraId="0BBFF364">
      <w:pPr>
        <w:adjustRightInd w:val="0"/>
        <w:snapToGrid w:val="0"/>
        <w:spacing w:line="380" w:lineRule="exact"/>
        <w:ind w:firstLine="480" w:firstLineChars="200"/>
        <w:rPr>
          <w:rFonts w:hint="eastAsia" w:ascii="楷体" w:hAnsi="楷体" w:eastAsia="楷体" w:cs="楷体"/>
          <w:sz w:val="24"/>
          <w:highlight w:val="none"/>
          <w:lang w:bidi="ar"/>
        </w:rPr>
      </w:pPr>
      <w:r>
        <w:rPr>
          <w:rFonts w:hint="eastAsia" w:ascii="楷体" w:hAnsi="楷体" w:eastAsia="楷体" w:cs="楷体"/>
          <w:sz w:val="24"/>
          <w:highlight w:val="none"/>
          <w:lang w:bidi="ar"/>
        </w:rPr>
        <w:t>（以上资料请按以上顺序加盖供应商公章提供</w:t>
      </w:r>
      <w:r>
        <w:rPr>
          <w:rFonts w:hint="eastAsia" w:ascii="楷体" w:hAnsi="楷体" w:eastAsia="楷体" w:cs="楷体"/>
          <w:b/>
          <w:sz w:val="24"/>
          <w:highlight w:val="none"/>
          <w:lang w:bidi="ar"/>
        </w:rPr>
        <w:t>两份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原件）</w:t>
      </w:r>
    </w:p>
    <w:p w14:paraId="1C6B7D60">
      <w:pPr>
        <w:pStyle w:val="2"/>
        <w:widowControl/>
        <w:spacing w:before="0" w:line="380" w:lineRule="exact"/>
        <w:jc w:val="left"/>
        <w:rPr>
          <w:rFonts w:hint="eastAsia" w:ascii="楷体" w:hAnsi="楷体" w:eastAsia="楷体" w:cs="楷体"/>
          <w:sz w:val="24"/>
          <w:szCs w:val="24"/>
          <w:highlight w:val="none"/>
        </w:rPr>
      </w:pPr>
      <w:bookmarkStart w:id="9" w:name="_Toc28359005"/>
      <w:bookmarkStart w:id="10" w:name="_Toc28359082"/>
      <w:bookmarkStart w:id="11" w:name="_Toc35393793"/>
      <w:bookmarkStart w:id="12" w:name="_Toc35393624"/>
      <w:r>
        <w:rPr>
          <w:rFonts w:hint="eastAsia" w:ascii="楷体" w:hAnsi="楷体" w:eastAsia="楷体" w:cs="楷体"/>
          <w:sz w:val="24"/>
          <w:szCs w:val="24"/>
          <w:highlight w:val="none"/>
        </w:rPr>
        <w:t>四、</w:t>
      </w:r>
      <w:bookmarkEnd w:id="9"/>
      <w:bookmarkEnd w:id="10"/>
      <w:bookmarkEnd w:id="11"/>
      <w:bookmarkEnd w:id="12"/>
      <w:r>
        <w:rPr>
          <w:rFonts w:hint="eastAsia" w:ascii="楷体" w:hAnsi="楷体" w:eastAsia="楷体" w:cs="楷体"/>
          <w:sz w:val="24"/>
          <w:szCs w:val="24"/>
          <w:highlight w:val="none"/>
        </w:rPr>
        <w:t>响应文件提交</w:t>
      </w:r>
    </w:p>
    <w:p w14:paraId="61915CC5">
      <w:pPr>
        <w:spacing w:line="380" w:lineRule="exact"/>
        <w:ind w:firstLine="480" w:firstLineChars="200"/>
        <w:rPr>
          <w:rFonts w:hint="eastAsia" w:ascii="楷体" w:hAnsi="楷体" w:eastAsia="楷体" w:cs="楷体"/>
          <w:bCs/>
          <w:sz w:val="24"/>
          <w:highlight w:val="none"/>
          <w:u w:val="single"/>
        </w:rPr>
      </w:pPr>
      <w:r>
        <w:rPr>
          <w:rFonts w:hint="eastAsia" w:ascii="楷体" w:hAnsi="楷体" w:eastAsia="楷体" w:cs="楷体"/>
          <w:sz w:val="24"/>
          <w:highlight w:val="none"/>
          <w:lang w:bidi="ar"/>
        </w:rPr>
        <w:t>截止时间：</w:t>
      </w:r>
      <w:r>
        <w:rPr>
          <w:rFonts w:hint="eastAsia" w:ascii="楷体" w:hAnsi="楷体" w:eastAsia="楷体" w:cs="楷体"/>
          <w:sz w:val="24"/>
          <w:highlight w:val="none"/>
        </w:rPr>
        <w:t>20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26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年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01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月</w:t>
      </w:r>
      <w:r>
        <w:rPr>
          <w:rFonts w:hint="eastAsia" w:ascii="楷体" w:hAnsi="楷体" w:eastAsia="楷体" w:cs="楷体"/>
          <w:sz w:val="24"/>
          <w:highlight w:val="none"/>
          <w:lang w:val="en-US" w:eastAsia="zh-CN" w:bidi="ar"/>
        </w:rPr>
        <w:t>23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日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14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点</w:t>
      </w:r>
      <w:r>
        <w:rPr>
          <w:rFonts w:hint="eastAsia" w:ascii="楷体" w:hAnsi="楷体" w:eastAsia="楷体" w:cs="楷体"/>
          <w:sz w:val="24"/>
          <w:highlight w:val="none"/>
          <w:lang w:val="en-US" w:eastAsia="zh-CN" w:bidi="ar"/>
        </w:rPr>
        <w:t>0</w:t>
      </w:r>
      <w:r>
        <w:rPr>
          <w:rFonts w:hint="eastAsia" w:ascii="楷体" w:hAnsi="楷体" w:eastAsia="楷体" w:cs="楷体"/>
          <w:sz w:val="24"/>
          <w:highlight w:val="none"/>
        </w:rPr>
        <w:t>0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分</w:t>
      </w:r>
      <w:r>
        <w:rPr>
          <w:rFonts w:hint="eastAsia" w:ascii="楷体" w:hAnsi="楷体" w:eastAsia="楷体" w:cs="楷体"/>
          <w:bCs/>
          <w:sz w:val="24"/>
          <w:highlight w:val="none"/>
          <w:lang w:bidi="ar"/>
        </w:rPr>
        <w:t>（北京时间）</w:t>
      </w:r>
      <w:r>
        <w:rPr>
          <w:rFonts w:hint="eastAsia" w:ascii="楷体" w:hAnsi="楷体" w:eastAsia="楷体" w:cs="楷体"/>
          <w:iCs/>
          <w:sz w:val="24"/>
          <w:highlight w:val="none"/>
          <w:lang w:bidi="ar"/>
        </w:rPr>
        <w:t>。</w:t>
      </w:r>
    </w:p>
    <w:p w14:paraId="1C613B19">
      <w:pPr>
        <w:adjustRightInd w:val="0"/>
        <w:snapToGrid w:val="0"/>
        <w:spacing w:line="380" w:lineRule="exact"/>
        <w:ind w:firstLine="480" w:firstLineChars="200"/>
        <w:rPr>
          <w:rFonts w:hint="eastAsia" w:ascii="楷体" w:hAnsi="楷体" w:eastAsia="楷体" w:cs="楷体"/>
          <w:sz w:val="24"/>
          <w:highlight w:val="none"/>
          <w:lang w:val="zh-TW" w:bidi="ar"/>
        </w:rPr>
      </w:pPr>
      <w:r>
        <w:rPr>
          <w:rFonts w:hint="eastAsia" w:ascii="楷体" w:hAnsi="楷体" w:eastAsia="楷体" w:cs="楷体"/>
          <w:sz w:val="24"/>
          <w:highlight w:val="none"/>
          <w:lang w:bidi="ar"/>
        </w:rPr>
        <w:t>地点：</w:t>
      </w:r>
      <w:r>
        <w:rPr>
          <w:rFonts w:hint="eastAsia" w:ascii="楷体" w:hAnsi="楷体" w:eastAsia="楷体" w:cs="楷体"/>
          <w:sz w:val="24"/>
          <w:highlight w:val="none"/>
          <w:lang w:eastAsia="zh-CN" w:bidi="ar"/>
        </w:rPr>
        <w:t>江苏三省管理咨询有限公司</w:t>
      </w:r>
      <w:r>
        <w:rPr>
          <w:rFonts w:hint="eastAsia" w:ascii="楷体" w:hAnsi="楷体" w:eastAsia="楷体" w:cs="楷体"/>
          <w:sz w:val="24"/>
          <w:highlight w:val="none"/>
          <w:lang w:val="en-US" w:eastAsia="zh-CN" w:bidi="ar"/>
        </w:rPr>
        <w:t>3楼开标室</w:t>
      </w:r>
      <w:r>
        <w:rPr>
          <w:rFonts w:ascii="楷体" w:hAnsi="楷体" w:eastAsia="楷体" w:cs="楷体"/>
          <w:sz w:val="24"/>
          <w:highlight w:val="none"/>
          <w:lang w:bidi="ar"/>
        </w:rPr>
        <w:t>（</w:t>
      </w:r>
      <w:r>
        <w:rPr>
          <w:rFonts w:hint="eastAsia" w:ascii="楷体" w:hAnsi="楷体" w:eastAsia="楷体" w:cs="楷体"/>
          <w:sz w:val="24"/>
          <w:highlight w:val="none"/>
          <w:lang w:val="en-US" w:bidi="ar"/>
        </w:rPr>
        <w:t>常州市</w:t>
      </w:r>
      <w:r>
        <w:rPr>
          <w:rFonts w:hint="eastAsia" w:ascii="楷体" w:hAnsi="楷体" w:eastAsia="楷体" w:cs="楷体"/>
          <w:sz w:val="24"/>
          <w:highlight w:val="none"/>
          <w:lang w:val="zh-CN" w:eastAsia="zh-CN" w:bidi="ar"/>
        </w:rPr>
        <w:t>武进区湖塘镇人民中路708号</w:t>
      </w:r>
      <w:r>
        <w:rPr>
          <w:rFonts w:ascii="楷体" w:hAnsi="楷体" w:eastAsia="楷体" w:cs="楷体"/>
          <w:sz w:val="24"/>
          <w:highlight w:val="none"/>
          <w:lang w:bidi="ar"/>
        </w:rPr>
        <w:t>）</w:t>
      </w:r>
    </w:p>
    <w:p w14:paraId="15099B23">
      <w:pPr>
        <w:pStyle w:val="2"/>
        <w:spacing w:before="0" w:line="380" w:lineRule="exact"/>
        <w:jc w:val="left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五、开启</w:t>
      </w:r>
    </w:p>
    <w:p w14:paraId="7A7BE39B">
      <w:pPr>
        <w:spacing w:line="380" w:lineRule="exact"/>
        <w:ind w:firstLine="480" w:firstLineChars="200"/>
        <w:rPr>
          <w:rFonts w:hint="eastAsia" w:ascii="楷体" w:hAnsi="楷体" w:eastAsia="楷体" w:cs="楷体"/>
          <w:bCs/>
          <w:sz w:val="24"/>
          <w:highlight w:val="none"/>
          <w:u w:val="single"/>
        </w:rPr>
      </w:pPr>
      <w:r>
        <w:rPr>
          <w:rFonts w:hint="eastAsia" w:ascii="楷体" w:hAnsi="楷体" w:eastAsia="楷体" w:cs="楷体"/>
          <w:sz w:val="24"/>
          <w:highlight w:val="none"/>
          <w:lang w:bidi="ar"/>
        </w:rPr>
        <w:t>时间：</w:t>
      </w:r>
      <w:r>
        <w:rPr>
          <w:rFonts w:hint="eastAsia" w:ascii="楷体" w:hAnsi="楷体" w:eastAsia="楷体" w:cs="楷体"/>
          <w:sz w:val="24"/>
          <w:highlight w:val="none"/>
        </w:rPr>
        <w:t>202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6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年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01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月</w:t>
      </w:r>
      <w:r>
        <w:rPr>
          <w:rFonts w:hint="eastAsia" w:ascii="楷体" w:hAnsi="楷体" w:eastAsia="楷体" w:cs="楷体"/>
          <w:sz w:val="24"/>
          <w:highlight w:val="none"/>
          <w:lang w:val="en-US" w:eastAsia="zh-CN" w:bidi="ar"/>
        </w:rPr>
        <w:t>23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日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14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点</w:t>
      </w:r>
      <w:r>
        <w:rPr>
          <w:rFonts w:hint="eastAsia" w:ascii="楷体" w:hAnsi="楷体" w:eastAsia="楷体" w:cs="楷体"/>
          <w:sz w:val="24"/>
          <w:highlight w:val="none"/>
          <w:lang w:val="en-US" w:eastAsia="zh-CN" w:bidi="ar"/>
        </w:rPr>
        <w:t>0</w:t>
      </w:r>
      <w:r>
        <w:rPr>
          <w:rFonts w:hint="eastAsia" w:ascii="楷体" w:hAnsi="楷体" w:eastAsia="楷体" w:cs="楷体"/>
          <w:sz w:val="24"/>
          <w:highlight w:val="none"/>
        </w:rPr>
        <w:t>0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分</w:t>
      </w:r>
      <w:r>
        <w:rPr>
          <w:rFonts w:hint="eastAsia" w:ascii="楷体" w:hAnsi="楷体" w:eastAsia="楷体" w:cs="楷体"/>
          <w:iCs/>
          <w:sz w:val="24"/>
          <w:highlight w:val="none"/>
          <w:lang w:bidi="ar"/>
        </w:rPr>
        <w:t>。</w:t>
      </w:r>
    </w:p>
    <w:p w14:paraId="189CFCD5">
      <w:pPr>
        <w:adjustRightInd w:val="0"/>
        <w:snapToGrid w:val="0"/>
        <w:spacing w:line="380" w:lineRule="exact"/>
        <w:ind w:firstLine="480" w:firstLineChars="200"/>
        <w:rPr>
          <w:rFonts w:hint="eastAsia" w:ascii="楷体" w:hAnsi="楷体" w:eastAsia="楷体" w:cs="楷体"/>
          <w:sz w:val="24"/>
          <w:highlight w:val="yellow"/>
          <w:lang w:val="zh-TW" w:bidi="ar"/>
        </w:rPr>
      </w:pPr>
      <w:r>
        <w:rPr>
          <w:rFonts w:hint="eastAsia" w:ascii="楷体" w:hAnsi="楷体" w:eastAsia="楷体" w:cs="楷体"/>
          <w:sz w:val="24"/>
          <w:highlight w:val="none"/>
          <w:lang w:bidi="ar"/>
        </w:rPr>
        <w:t>地点：</w:t>
      </w:r>
      <w:r>
        <w:rPr>
          <w:rFonts w:hint="eastAsia" w:ascii="楷体" w:hAnsi="楷体" w:eastAsia="楷体" w:cs="楷体"/>
          <w:sz w:val="24"/>
          <w:highlight w:val="none"/>
          <w:lang w:eastAsia="zh-CN" w:bidi="ar"/>
        </w:rPr>
        <w:t>江苏三省管理咨询有限公司</w:t>
      </w:r>
      <w:r>
        <w:rPr>
          <w:rFonts w:hint="eastAsia" w:ascii="楷体" w:hAnsi="楷体" w:eastAsia="楷体" w:cs="楷体"/>
          <w:sz w:val="24"/>
          <w:highlight w:val="none"/>
          <w:lang w:val="en-US" w:eastAsia="zh-CN" w:bidi="ar"/>
        </w:rPr>
        <w:t>3楼开标室</w:t>
      </w:r>
      <w:r>
        <w:rPr>
          <w:rFonts w:ascii="楷体" w:hAnsi="楷体" w:eastAsia="楷体" w:cs="楷体"/>
          <w:sz w:val="24"/>
          <w:highlight w:val="none"/>
          <w:lang w:bidi="ar"/>
        </w:rPr>
        <w:t>（</w:t>
      </w:r>
      <w:r>
        <w:rPr>
          <w:rFonts w:hint="eastAsia" w:ascii="楷体" w:hAnsi="楷体" w:eastAsia="楷体" w:cs="楷体"/>
          <w:sz w:val="24"/>
          <w:highlight w:val="none"/>
          <w:lang w:val="en-US" w:bidi="ar"/>
        </w:rPr>
        <w:t>常州市</w:t>
      </w:r>
      <w:r>
        <w:rPr>
          <w:rFonts w:hint="eastAsia" w:ascii="楷体" w:hAnsi="楷体" w:eastAsia="楷体" w:cs="楷体"/>
          <w:sz w:val="24"/>
          <w:highlight w:val="none"/>
          <w:lang w:val="zh-CN" w:eastAsia="zh-CN" w:bidi="ar"/>
        </w:rPr>
        <w:t>武进区湖塘镇人民中路708号</w:t>
      </w:r>
      <w:r>
        <w:rPr>
          <w:rFonts w:ascii="楷体" w:hAnsi="楷体" w:eastAsia="楷体" w:cs="楷体"/>
          <w:sz w:val="24"/>
          <w:highlight w:val="none"/>
          <w:lang w:bidi="ar"/>
        </w:rPr>
        <w:t>）</w:t>
      </w:r>
    </w:p>
    <w:p w14:paraId="15BD9C9B">
      <w:pPr>
        <w:pStyle w:val="2"/>
        <w:spacing w:before="0" w:line="380" w:lineRule="exact"/>
        <w:jc w:val="left"/>
        <w:rPr>
          <w:rFonts w:hint="eastAsia" w:ascii="楷体" w:hAnsi="楷体" w:eastAsia="楷体" w:cs="楷体"/>
          <w:sz w:val="24"/>
          <w:szCs w:val="24"/>
        </w:rPr>
      </w:pPr>
      <w:bookmarkStart w:id="13" w:name="_Toc35393625"/>
      <w:bookmarkStart w:id="14" w:name="_Toc28359084"/>
      <w:bookmarkStart w:id="15" w:name="_Toc35393794"/>
      <w:bookmarkStart w:id="16" w:name="_Toc28359007"/>
      <w:r>
        <w:rPr>
          <w:rFonts w:hint="eastAsia" w:ascii="楷体" w:hAnsi="楷体" w:eastAsia="楷体" w:cs="楷体"/>
          <w:sz w:val="24"/>
          <w:szCs w:val="24"/>
        </w:rPr>
        <w:t>六、公告期限</w:t>
      </w:r>
      <w:bookmarkEnd w:id="13"/>
      <w:bookmarkEnd w:id="14"/>
      <w:bookmarkEnd w:id="15"/>
      <w:bookmarkEnd w:id="16"/>
    </w:p>
    <w:p w14:paraId="27BF926D">
      <w:pPr>
        <w:spacing w:line="380" w:lineRule="exact"/>
        <w:ind w:firstLine="480" w:firstLineChars="200"/>
        <w:rPr>
          <w:rFonts w:hint="eastAsia" w:ascii="楷体" w:hAnsi="楷体" w:eastAsia="楷体" w:cs="楷体"/>
          <w:kern w:val="0"/>
          <w:sz w:val="24"/>
        </w:rPr>
      </w:pPr>
      <w:r>
        <w:rPr>
          <w:rFonts w:hint="eastAsia" w:ascii="楷体" w:hAnsi="楷体" w:eastAsia="楷体" w:cs="楷体"/>
          <w:kern w:val="0"/>
          <w:sz w:val="24"/>
        </w:rPr>
        <w:t>自本公告发布之日起3个工作日。</w:t>
      </w:r>
    </w:p>
    <w:p w14:paraId="785A6599">
      <w:pPr>
        <w:pStyle w:val="2"/>
        <w:spacing w:before="0" w:line="380" w:lineRule="exact"/>
        <w:jc w:val="left"/>
        <w:rPr>
          <w:rFonts w:hint="eastAsia" w:ascii="楷体" w:hAnsi="楷体" w:eastAsia="楷体" w:cs="楷体"/>
          <w:sz w:val="24"/>
          <w:szCs w:val="24"/>
        </w:rPr>
      </w:pPr>
      <w:bookmarkStart w:id="17" w:name="_Toc35393795"/>
      <w:bookmarkStart w:id="18" w:name="_Toc35393626"/>
      <w:r>
        <w:rPr>
          <w:rFonts w:hint="eastAsia" w:ascii="楷体" w:hAnsi="楷体" w:eastAsia="楷体" w:cs="楷体"/>
          <w:sz w:val="24"/>
          <w:szCs w:val="24"/>
        </w:rPr>
        <w:t>七、其他补充事宜</w:t>
      </w:r>
      <w:bookmarkEnd w:id="17"/>
      <w:bookmarkEnd w:id="18"/>
    </w:p>
    <w:p w14:paraId="145FD3F9">
      <w:pPr>
        <w:pStyle w:val="6"/>
        <w:rPr>
          <w:rFonts w:hint="eastAsia" w:ascii="楷体" w:hAnsi="楷体" w:eastAsia="楷体" w:cs="楷体"/>
          <w:lang w:bidi="ar"/>
        </w:rPr>
      </w:pPr>
      <w:r>
        <w:rPr>
          <w:rFonts w:hint="eastAsia" w:ascii="楷体" w:hAnsi="楷体" w:eastAsia="楷体" w:cs="楷体"/>
          <w:lang w:bidi="ar"/>
        </w:rPr>
        <w:t>无</w:t>
      </w:r>
    </w:p>
    <w:p w14:paraId="35AB6600">
      <w:pPr>
        <w:pStyle w:val="2"/>
        <w:spacing w:before="0" w:line="380" w:lineRule="exact"/>
        <w:jc w:val="left"/>
        <w:rPr>
          <w:rFonts w:hint="eastAsia" w:ascii="楷体" w:hAnsi="楷体" w:eastAsia="楷体" w:cs="楷体"/>
          <w:sz w:val="24"/>
          <w:szCs w:val="24"/>
        </w:rPr>
      </w:pPr>
      <w:bookmarkStart w:id="19" w:name="_Toc28359085"/>
      <w:bookmarkStart w:id="20" w:name="_Toc35393627"/>
      <w:bookmarkStart w:id="21" w:name="_Toc28359008"/>
      <w:bookmarkStart w:id="22" w:name="_Toc35393796"/>
      <w:r>
        <w:rPr>
          <w:rFonts w:hint="eastAsia" w:ascii="楷体" w:hAnsi="楷体" w:eastAsia="楷体" w:cs="楷体"/>
          <w:sz w:val="24"/>
          <w:szCs w:val="24"/>
        </w:rPr>
        <w:t>八、对本项目提出询问，请按以下方式联系。</w:t>
      </w:r>
      <w:bookmarkEnd w:id="19"/>
      <w:bookmarkEnd w:id="20"/>
      <w:bookmarkEnd w:id="21"/>
      <w:bookmarkEnd w:id="22"/>
    </w:p>
    <w:p w14:paraId="4FBC9E5A">
      <w:pPr>
        <w:widowControl/>
        <w:spacing w:line="380" w:lineRule="exact"/>
        <w:jc w:val="left"/>
        <w:rPr>
          <w:rFonts w:hint="eastAsia" w:ascii="楷体" w:hAnsi="楷体" w:eastAsia="楷体" w:cs="楷体"/>
          <w:b/>
          <w:sz w:val="24"/>
        </w:rPr>
      </w:pPr>
      <w:r>
        <w:rPr>
          <w:rFonts w:hint="eastAsia" w:ascii="楷体" w:hAnsi="楷体" w:eastAsia="楷体" w:cs="楷体"/>
          <w:sz w:val="24"/>
        </w:rPr>
        <w:t>　　　</w:t>
      </w:r>
      <w:r>
        <w:rPr>
          <w:rFonts w:hint="eastAsia" w:ascii="楷体" w:hAnsi="楷体" w:eastAsia="楷体" w:cs="楷体"/>
          <w:b/>
          <w:sz w:val="24"/>
        </w:rPr>
        <w:t>1.采购人信息</w:t>
      </w:r>
    </w:p>
    <w:p w14:paraId="7F4F7948">
      <w:pPr>
        <w:widowControl/>
        <w:spacing w:line="380" w:lineRule="exact"/>
        <w:ind w:firstLine="720" w:firstLineChars="300"/>
        <w:jc w:val="left"/>
        <w:rPr>
          <w:rFonts w:hint="eastAsia" w:ascii="楷体" w:hAnsi="楷体" w:eastAsia="楷体" w:cs="楷体"/>
          <w:sz w:val="24"/>
          <w:highlight w:val="none"/>
          <w:lang w:val="zh-TW" w:bidi="ar"/>
        </w:rPr>
      </w:pPr>
      <w:bookmarkStart w:id="23" w:name="_Toc28359009"/>
      <w:bookmarkStart w:id="24" w:name="_Toc28359086"/>
      <w:r>
        <w:rPr>
          <w:rFonts w:hint="eastAsia" w:ascii="楷体" w:hAnsi="楷体" w:eastAsia="楷体" w:cs="楷体"/>
          <w:sz w:val="24"/>
          <w:highlight w:val="none"/>
          <w:lang w:bidi="ar"/>
        </w:rPr>
        <w:t>名</w:t>
      </w:r>
      <w:r>
        <w:rPr>
          <w:rFonts w:hint="eastAsia" w:ascii="楷体" w:hAnsi="楷体" w:eastAsia="楷体" w:cs="楷体"/>
          <w:sz w:val="24"/>
          <w:highlight w:val="none"/>
          <w:lang w:val="zh-TW" w:bidi="ar"/>
        </w:rPr>
        <w:t xml:space="preserve">    称：江苏恒磊建设有限公司</w:t>
      </w:r>
    </w:p>
    <w:p w14:paraId="275D6F93">
      <w:pPr>
        <w:widowControl/>
        <w:spacing w:line="380" w:lineRule="exact"/>
        <w:ind w:firstLine="720" w:firstLineChars="300"/>
        <w:jc w:val="left"/>
        <w:rPr>
          <w:rFonts w:hint="eastAsia" w:ascii="楷体" w:hAnsi="楷体" w:eastAsia="楷体" w:cs="楷体"/>
          <w:sz w:val="24"/>
          <w:highlight w:val="none"/>
          <w:lang w:val="zh-TW" w:bidi="ar"/>
        </w:rPr>
      </w:pPr>
      <w:r>
        <w:rPr>
          <w:rFonts w:hint="eastAsia" w:ascii="楷体" w:hAnsi="楷体" w:eastAsia="楷体" w:cs="楷体"/>
          <w:sz w:val="24"/>
          <w:highlight w:val="none"/>
          <w:lang w:val="zh-TW" w:bidi="ar"/>
        </w:rPr>
        <w:t>地    址：</w:t>
      </w:r>
      <w:r>
        <w:rPr>
          <w:rFonts w:hint="eastAsia" w:ascii="楷体" w:hAnsi="楷体" w:eastAsia="楷体" w:cs="楷体"/>
          <w:sz w:val="24"/>
          <w:highlight w:val="none"/>
          <w:lang w:bidi="ar"/>
        </w:rPr>
        <w:t>武进区延政中大道18-1号</w:t>
      </w:r>
    </w:p>
    <w:p w14:paraId="6CBFFB62">
      <w:pPr>
        <w:widowControl/>
        <w:spacing w:line="380" w:lineRule="exact"/>
        <w:ind w:firstLine="720" w:firstLineChars="300"/>
        <w:jc w:val="left"/>
        <w:rPr>
          <w:rFonts w:ascii="楷体" w:hAnsi="楷体" w:eastAsia="楷体" w:cs="楷体"/>
          <w:sz w:val="24"/>
          <w:highlight w:val="none"/>
          <w:lang w:val="zh-TW" w:bidi="ar"/>
        </w:rPr>
      </w:pPr>
      <w:r>
        <w:rPr>
          <w:rFonts w:hint="eastAsia" w:ascii="楷体" w:hAnsi="楷体" w:eastAsia="楷体" w:cs="楷体"/>
          <w:sz w:val="24"/>
          <w:highlight w:val="none"/>
          <w:lang w:val="zh-TW" w:bidi="ar"/>
        </w:rPr>
        <w:t>联系方式：</w:t>
      </w:r>
      <w:r>
        <w:rPr>
          <w:rFonts w:ascii="楷体" w:hAnsi="楷体" w:eastAsia="楷体" w:cs="楷体"/>
          <w:bCs/>
          <w:sz w:val="24"/>
          <w:highlight w:val="none"/>
          <w:lang w:bidi="ar"/>
        </w:rPr>
        <w:t>0519-68026093</w:t>
      </w:r>
    </w:p>
    <w:p w14:paraId="1FB63C0C">
      <w:pPr>
        <w:spacing w:line="380" w:lineRule="exact"/>
        <w:ind w:left="1078" w:leftChars="371" w:hanging="299" w:hangingChars="124"/>
        <w:jc w:val="left"/>
        <w:rPr>
          <w:rFonts w:hint="eastAsia" w:ascii="楷体" w:hAnsi="楷体" w:eastAsia="楷体" w:cs="楷体"/>
          <w:b/>
          <w:sz w:val="24"/>
          <w:highlight w:val="none"/>
        </w:rPr>
      </w:pPr>
      <w:r>
        <w:rPr>
          <w:rFonts w:hint="eastAsia" w:ascii="楷体" w:hAnsi="楷体" w:eastAsia="楷体" w:cs="楷体"/>
          <w:b/>
          <w:sz w:val="24"/>
          <w:highlight w:val="none"/>
        </w:rPr>
        <w:t>2.采购代理机构信息</w:t>
      </w:r>
      <w:bookmarkEnd w:id="23"/>
      <w:bookmarkEnd w:id="24"/>
    </w:p>
    <w:p w14:paraId="2BDFADAF">
      <w:pPr>
        <w:spacing w:line="380" w:lineRule="exact"/>
        <w:ind w:left="1076" w:leftChars="371" w:hanging="297" w:hangingChars="124"/>
        <w:jc w:val="left"/>
        <w:rPr>
          <w:rFonts w:hint="eastAsia" w:ascii="楷体" w:hAnsi="楷体" w:eastAsia="楷体" w:cs="楷体"/>
          <w:sz w:val="24"/>
          <w:highlight w:val="none"/>
          <w:lang w:eastAsia="zh-CN"/>
        </w:rPr>
      </w:pPr>
      <w:bookmarkStart w:id="25" w:name="_Toc28359010"/>
      <w:bookmarkStart w:id="26" w:name="_Toc28359087"/>
      <w:r>
        <w:rPr>
          <w:rFonts w:hint="eastAsia" w:ascii="楷体" w:hAnsi="楷体" w:eastAsia="楷体" w:cs="楷体"/>
          <w:sz w:val="24"/>
          <w:highlight w:val="none"/>
        </w:rPr>
        <w:t>名    称：</w:t>
      </w:r>
      <w:r>
        <w:rPr>
          <w:rFonts w:hint="eastAsia" w:ascii="楷体" w:hAnsi="楷体" w:eastAsia="楷体" w:cs="楷体"/>
          <w:sz w:val="24"/>
          <w:highlight w:val="none"/>
          <w:lang w:eastAsia="zh-CN"/>
        </w:rPr>
        <w:t>江苏三省管理咨询有限公司</w:t>
      </w:r>
    </w:p>
    <w:p w14:paraId="2D852559">
      <w:pPr>
        <w:spacing w:line="380" w:lineRule="exact"/>
        <w:ind w:left="1076" w:leftChars="371" w:hanging="297" w:hangingChars="124"/>
        <w:jc w:val="left"/>
        <w:rPr>
          <w:rFonts w:hint="eastAsia" w:ascii="楷体" w:hAnsi="楷体" w:eastAsia="楷体" w:cs="楷体"/>
          <w:sz w:val="24"/>
          <w:highlight w:val="none"/>
        </w:rPr>
      </w:pPr>
      <w:r>
        <w:rPr>
          <w:rFonts w:hint="eastAsia" w:ascii="楷体" w:hAnsi="楷体" w:eastAsia="楷体" w:cs="楷体"/>
          <w:sz w:val="24"/>
          <w:highlight w:val="none"/>
        </w:rPr>
        <w:t>地    址：</w:t>
      </w:r>
      <w:r>
        <w:rPr>
          <w:rFonts w:hint="eastAsia" w:ascii="楷体" w:hAnsi="楷体" w:eastAsia="楷体" w:cs="楷体"/>
          <w:sz w:val="24"/>
          <w:highlight w:val="none"/>
          <w:lang w:val="en-US" w:bidi="ar"/>
        </w:rPr>
        <w:t>常州市</w:t>
      </w:r>
      <w:r>
        <w:rPr>
          <w:rFonts w:hint="eastAsia" w:ascii="楷体" w:hAnsi="楷体" w:eastAsia="楷体" w:cs="楷体"/>
          <w:sz w:val="24"/>
          <w:highlight w:val="none"/>
          <w:lang w:val="zh-CN" w:eastAsia="zh-CN" w:bidi="ar"/>
        </w:rPr>
        <w:t>武进区湖塘镇人民中路708号</w:t>
      </w:r>
    </w:p>
    <w:p w14:paraId="3E65EE93">
      <w:pPr>
        <w:spacing w:line="380" w:lineRule="exact"/>
        <w:ind w:left="1076" w:leftChars="371" w:hanging="297" w:hangingChars="124"/>
        <w:jc w:val="left"/>
        <w:rPr>
          <w:rFonts w:hint="default" w:ascii="楷体" w:hAnsi="楷体" w:eastAsia="楷体" w:cs="楷体"/>
          <w:sz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highlight w:val="none"/>
        </w:rPr>
        <w:t>联系方式：</w:t>
      </w:r>
      <w:r>
        <w:rPr>
          <w:rFonts w:hint="eastAsia" w:ascii="楷体" w:hAnsi="楷体" w:eastAsia="楷体" w:cs="楷体"/>
          <w:sz w:val="24"/>
          <w:highlight w:val="none"/>
          <w:lang w:val="en-US" w:eastAsia="zh-CN"/>
        </w:rPr>
        <w:t>13656140806</w:t>
      </w:r>
    </w:p>
    <w:p w14:paraId="58449FA8">
      <w:pPr>
        <w:spacing w:line="380" w:lineRule="exact"/>
        <w:ind w:left="1078" w:leftChars="371" w:hanging="299" w:hangingChars="124"/>
        <w:rPr>
          <w:rFonts w:hint="eastAsia" w:ascii="楷体" w:hAnsi="楷体" w:eastAsia="楷体" w:cs="楷体"/>
          <w:b/>
          <w:sz w:val="24"/>
          <w:u w:val="single"/>
        </w:rPr>
      </w:pPr>
      <w:r>
        <w:rPr>
          <w:rFonts w:hint="eastAsia" w:ascii="楷体" w:hAnsi="楷体" w:eastAsia="楷体" w:cs="楷体"/>
          <w:b/>
          <w:sz w:val="24"/>
        </w:rPr>
        <w:t>3.项目联系方式</w:t>
      </w:r>
      <w:bookmarkEnd w:id="25"/>
      <w:bookmarkEnd w:id="26"/>
    </w:p>
    <w:p w14:paraId="7B8D6270">
      <w:pPr>
        <w:pStyle w:val="7"/>
        <w:spacing w:line="380" w:lineRule="exact"/>
        <w:ind w:left="1076" w:leftChars="371" w:hanging="297" w:hangingChars="124"/>
        <w:rPr>
          <w:rFonts w:hint="eastAsia" w:ascii="楷体" w:hAnsi="楷体" w:eastAsia="楷体" w:cs="楷体"/>
          <w:sz w:val="24"/>
          <w:szCs w:val="24"/>
          <w:u w:val="single"/>
          <w:lang w:eastAsia="zh-CN" w:bidi="ar"/>
        </w:rPr>
      </w:pPr>
      <w:r>
        <w:rPr>
          <w:rFonts w:ascii="楷体" w:hAnsi="楷体" w:eastAsia="楷体" w:cs="楷体"/>
          <w:sz w:val="24"/>
          <w:szCs w:val="24"/>
        </w:rPr>
        <w:t>项目联系人：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黄贤</w:t>
      </w:r>
    </w:p>
    <w:p w14:paraId="5F4B06CC">
      <w:pPr>
        <w:pStyle w:val="7"/>
        <w:spacing w:line="380" w:lineRule="exact"/>
        <w:ind w:left="1076" w:leftChars="371" w:hanging="297" w:hangingChars="124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ascii="楷体" w:hAnsi="楷体" w:eastAsia="楷体" w:cs="楷体"/>
          <w:sz w:val="24"/>
          <w:szCs w:val="24"/>
        </w:rPr>
        <w:t>电      话：</w:t>
      </w:r>
      <w:r>
        <w:rPr>
          <w:rFonts w:hint="eastAsia" w:ascii="楷体" w:hAnsi="楷体" w:eastAsia="楷体" w:cs="楷体"/>
          <w:sz w:val="24"/>
          <w:lang w:val="en-US" w:eastAsia="zh-CN"/>
        </w:rPr>
        <w:t>13656140806</w:t>
      </w:r>
    </w:p>
    <w:p w14:paraId="10D13359">
      <w:pPr>
        <w:spacing w:line="380" w:lineRule="exact"/>
        <w:ind w:firstLine="5880" w:firstLineChars="2450"/>
        <w:jc w:val="right"/>
        <w:rPr>
          <w:rFonts w:hint="eastAsia" w:ascii="楷体" w:hAnsi="楷体" w:eastAsia="楷体" w:cs="楷体"/>
          <w:sz w:val="24"/>
        </w:rPr>
      </w:pPr>
    </w:p>
    <w:p w14:paraId="7858CB76">
      <w:pPr>
        <w:pStyle w:val="6"/>
        <w:rPr>
          <w:rFonts w:hint="eastAsia"/>
        </w:rPr>
      </w:pPr>
    </w:p>
    <w:p w14:paraId="6DF2038E">
      <w:pPr>
        <w:pStyle w:val="3"/>
        <w:spacing w:before="0" w:after="0" w:line="300" w:lineRule="auto"/>
        <w:ind w:left="720" w:hanging="432"/>
        <w:rPr>
          <w:rFonts w:hint="eastAsia" w:ascii="楷体" w:hAnsi="楷体" w:eastAsia="楷体" w:cs="楷体"/>
          <w:b w:val="0"/>
          <w:bCs/>
          <w:u w:val="none"/>
        </w:rPr>
        <w:sectPr>
          <w:footerReference r:id="rId4" w:type="first"/>
          <w:footerReference r:id="rId3" w:type="default"/>
          <w:pgSz w:w="11907" w:h="16840"/>
          <w:pgMar w:top="1440" w:right="1080" w:bottom="1440" w:left="1080" w:header="851" w:footer="851" w:gutter="0"/>
          <w:pgNumType w:start="1"/>
          <w:cols w:space="720" w:num="1"/>
          <w:titlePg/>
          <w:docGrid w:linePitch="462" w:charSpace="0"/>
        </w:sectPr>
      </w:pPr>
      <w:bookmarkStart w:id="27" w:name="_Toc393194379"/>
    </w:p>
    <w:p w14:paraId="436FBDB2">
      <w:pPr>
        <w:pStyle w:val="3"/>
        <w:spacing w:before="0" w:after="0" w:line="300" w:lineRule="auto"/>
        <w:ind w:left="720" w:hanging="432"/>
        <w:rPr>
          <w:rFonts w:hint="eastAsia" w:ascii="楷体" w:hAnsi="楷体" w:eastAsia="楷体" w:cs="楷体"/>
          <w:bCs/>
          <w:u w:val="none"/>
        </w:rPr>
      </w:pPr>
      <w:r>
        <w:rPr>
          <w:rFonts w:hint="eastAsia" w:ascii="楷体" w:hAnsi="楷体" w:eastAsia="楷体" w:cs="楷体"/>
          <w:b w:val="0"/>
          <w:bCs/>
          <w:u w:val="none"/>
        </w:rPr>
        <w:t xml:space="preserve">附件1              </w:t>
      </w:r>
    </w:p>
    <w:p w14:paraId="6AB040B8">
      <w:pPr>
        <w:widowControl/>
        <w:spacing w:before="100" w:beforeAutospacing="1" w:after="100" w:afterAutospacing="1" w:line="432" w:lineRule="auto"/>
        <w:jc w:val="center"/>
        <w:rPr>
          <w:rFonts w:hint="eastAsia" w:ascii="楷体" w:hAnsi="楷体" w:eastAsia="楷体" w:cs="楷体"/>
          <w:kern w:val="0"/>
          <w:sz w:val="24"/>
        </w:rPr>
      </w:pPr>
      <w:r>
        <w:rPr>
          <w:rFonts w:hint="eastAsia" w:ascii="楷体" w:hAnsi="楷体" w:eastAsia="楷体" w:cs="楷体"/>
          <w:b/>
          <w:bCs/>
          <w:kern w:val="0"/>
          <w:sz w:val="24"/>
        </w:rPr>
        <w:t>文件获取申请表</w:t>
      </w:r>
    </w:p>
    <w:p w14:paraId="5A32CAED">
      <w:pPr>
        <w:widowControl/>
        <w:spacing w:before="100" w:beforeAutospacing="1" w:after="100" w:afterAutospacing="1" w:line="432" w:lineRule="auto"/>
        <w:jc w:val="left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楷体" w:hAnsi="楷体" w:eastAsia="楷体" w:cs="楷体"/>
          <w:kern w:val="0"/>
          <w:sz w:val="24"/>
        </w:rPr>
        <w:t>项目名称：</w:t>
      </w:r>
    </w:p>
    <w:p w14:paraId="2382630C">
      <w:pPr>
        <w:widowControl/>
        <w:shd w:val="clear" w:color="auto" w:fill="FFFFFF"/>
        <w:spacing w:before="100" w:beforeAutospacing="1" w:after="100" w:afterAutospacing="1" w:line="432" w:lineRule="auto"/>
        <w:jc w:val="left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楷体" w:hAnsi="楷体" w:eastAsia="楷体" w:cs="楷体"/>
          <w:kern w:val="0"/>
          <w:sz w:val="24"/>
        </w:rPr>
        <w:t>项目编号：</w:t>
      </w:r>
    </w:p>
    <w:tbl>
      <w:tblPr>
        <w:tblStyle w:val="10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5"/>
      </w:tblGrid>
      <w:tr w14:paraId="040C59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482FFA"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供应商全称（公章）：</w:t>
            </w:r>
          </w:p>
        </w:tc>
      </w:tr>
      <w:tr w14:paraId="449258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CFE0DA">
            <w:pPr>
              <w:widowControl/>
              <w:spacing w:before="100" w:beforeAutospacing="1" w:after="100" w:afterAutospacing="1"/>
              <w:ind w:firstLine="482"/>
              <w:jc w:val="left"/>
              <w:rPr>
                <w:rFonts w:hint="eastAsia"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现委托</w:t>
            </w:r>
            <w:r>
              <w:rPr>
                <w:rFonts w:hint="eastAsia" w:ascii="楷体" w:hAnsi="楷体" w:eastAsia="楷体" w:cs="楷体"/>
                <w:kern w:val="0"/>
                <w:sz w:val="24"/>
                <w:u w:val="single"/>
              </w:rPr>
              <w:t>         </w:t>
            </w:r>
            <w:r>
              <w:rPr>
                <w:rFonts w:hint="eastAsia" w:ascii="楷体" w:hAnsi="楷体" w:eastAsia="楷体" w:cs="楷体"/>
                <w:kern w:val="0"/>
                <w:sz w:val="24"/>
              </w:rPr>
              <w:t>（被授权人的姓名）参与</w:t>
            </w:r>
            <w:r>
              <w:rPr>
                <w:rFonts w:hint="eastAsia" w:ascii="楷体" w:hAnsi="楷体" w:eastAsia="楷体" w:cs="楷体"/>
                <w:kern w:val="0"/>
                <w:sz w:val="24"/>
                <w:lang w:eastAsia="zh-CN"/>
              </w:rPr>
              <w:t>江苏三省管理咨询有限公司</w:t>
            </w:r>
            <w:r>
              <w:rPr>
                <w:rFonts w:hint="eastAsia" w:ascii="楷体" w:hAnsi="楷体" w:eastAsia="楷体" w:cs="楷体"/>
                <w:kern w:val="0"/>
                <w:sz w:val="24"/>
              </w:rPr>
              <w:t>此项目的采购工作。项目采购过程中答疑补充等相关文件都须供应商在相关网站上下载，本单位会及时关注相关网站，以防遗漏，并承诺不以此为理由提出质疑。</w:t>
            </w:r>
          </w:p>
          <w:p w14:paraId="74F0B25D">
            <w:pPr>
              <w:widowControl/>
              <w:spacing w:before="100" w:beforeAutospacing="1" w:after="100" w:afterAutospacing="1"/>
              <w:ind w:firstLine="4080" w:firstLineChars="1700"/>
              <w:jc w:val="left"/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法定代表人（签字或盖章）：</w:t>
            </w:r>
          </w:p>
        </w:tc>
      </w:tr>
      <w:tr w14:paraId="530844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471F42"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拟投项目负责人姓名：</w:t>
            </w:r>
          </w:p>
        </w:tc>
      </w:tr>
      <w:tr w14:paraId="4154BE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03607D"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被授权人姓名：</w:t>
            </w:r>
            <w:r>
              <w:rPr>
                <w:rFonts w:hint="eastAsia" w:ascii="宋体" w:hAnsi="宋体" w:cs="宋体"/>
                <w:kern w:val="0"/>
                <w:sz w:val="24"/>
              </w:rPr>
              <w:t>          </w:t>
            </w:r>
            <w:r>
              <w:rPr>
                <w:rFonts w:hint="eastAsia" w:ascii="楷体" w:hAnsi="楷体" w:eastAsia="楷体" w:cs="楷体"/>
                <w:kern w:val="0"/>
                <w:sz w:val="24"/>
              </w:rPr>
              <w:t xml:space="preserve">        联系电话：</w:t>
            </w:r>
          </w:p>
        </w:tc>
      </w:tr>
      <w:tr w14:paraId="0D7E62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2E6FB7"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第二代身份证号码：</w:t>
            </w:r>
          </w:p>
        </w:tc>
      </w:tr>
      <w:tr w14:paraId="3C5AD4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D89452"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接收采购文件指定电子邮箱：</w:t>
            </w:r>
          </w:p>
        </w:tc>
      </w:tr>
      <w:tr w14:paraId="5792D2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46467E"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报名时间：</w:t>
            </w:r>
          </w:p>
        </w:tc>
      </w:tr>
      <w:tr w14:paraId="2D19FA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961F45"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被授权人签字：</w:t>
            </w:r>
          </w:p>
        </w:tc>
      </w:tr>
    </w:tbl>
    <w:p w14:paraId="39C38962">
      <w:pPr>
        <w:spacing w:line="400" w:lineRule="exact"/>
        <w:ind w:firstLine="482" w:firstLineChars="200"/>
        <w:jc w:val="left"/>
        <w:rPr>
          <w:rFonts w:hint="eastAsia" w:ascii="楷体" w:hAnsi="楷体" w:eastAsia="楷体" w:cs="楷体"/>
          <w:b/>
          <w:kern w:val="0"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kern w:val="0"/>
          <w:sz w:val="24"/>
          <w:shd w:val="clear" w:color="auto" w:fill="FFFFFF"/>
        </w:rPr>
        <w:t>*注：投标供应商应完整填写表格，并对内容的真实性和有效性负全部责任。</w:t>
      </w:r>
    </w:p>
    <w:p w14:paraId="44D8FA81">
      <w:pPr>
        <w:spacing w:line="480" w:lineRule="auto"/>
        <w:jc w:val="center"/>
        <w:rPr>
          <w:rFonts w:hint="eastAsia" w:ascii="楷体" w:hAnsi="楷体" w:eastAsia="楷体" w:cs="楷体"/>
          <w:b/>
          <w:bCs/>
          <w:sz w:val="30"/>
        </w:rPr>
      </w:pPr>
    </w:p>
    <w:p w14:paraId="2A27556E">
      <w:pPr>
        <w:pStyle w:val="6"/>
        <w:rPr>
          <w:rFonts w:hint="eastAsia"/>
        </w:rPr>
      </w:pPr>
    </w:p>
    <w:p w14:paraId="2B16CDE9">
      <w:pPr>
        <w:rPr>
          <w:rFonts w:hint="eastAsia"/>
        </w:rPr>
      </w:pPr>
    </w:p>
    <w:p w14:paraId="24D8B767">
      <w:pPr>
        <w:pStyle w:val="6"/>
        <w:rPr>
          <w:rFonts w:hint="eastAsia"/>
        </w:rPr>
      </w:pPr>
    </w:p>
    <w:p w14:paraId="6625F9AE">
      <w:pPr>
        <w:rPr>
          <w:rFonts w:hint="eastAsia"/>
        </w:rPr>
      </w:pPr>
    </w:p>
    <w:p w14:paraId="6B72B11C">
      <w:pPr>
        <w:pStyle w:val="6"/>
        <w:rPr>
          <w:rFonts w:hint="eastAsia"/>
        </w:rPr>
      </w:pPr>
    </w:p>
    <w:p w14:paraId="329ECF19">
      <w:pPr>
        <w:rPr>
          <w:rFonts w:hint="eastAsia"/>
        </w:rPr>
      </w:pPr>
    </w:p>
    <w:p w14:paraId="7533B614">
      <w:pPr>
        <w:pStyle w:val="6"/>
        <w:rPr>
          <w:rFonts w:hint="eastAsia"/>
        </w:rPr>
      </w:pPr>
    </w:p>
    <w:p w14:paraId="3EAB673C">
      <w:pPr>
        <w:rPr>
          <w:rFonts w:hint="eastAsia"/>
        </w:rPr>
      </w:pPr>
    </w:p>
    <w:p w14:paraId="565B38FA">
      <w:pPr>
        <w:pStyle w:val="6"/>
        <w:rPr>
          <w:rFonts w:hint="eastAsia"/>
        </w:rPr>
      </w:pPr>
    </w:p>
    <w:p w14:paraId="0376CEE3">
      <w:pPr>
        <w:rPr>
          <w:rFonts w:hint="eastAsia"/>
        </w:rPr>
      </w:pPr>
    </w:p>
    <w:bookmarkEnd w:id="27"/>
    <w:p w14:paraId="191E529F">
      <w:pPr>
        <w:widowControl/>
        <w:jc w:val="left"/>
        <w:rPr>
          <w:rFonts w:hint="eastAsia"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kern w:val="0"/>
          <w:sz w:val="24"/>
          <w:szCs w:val="20"/>
          <w:highlight w:val="none"/>
          <w:u w:val="none"/>
          <w:lang w:val="en-US" w:eastAsia="zh-CN" w:bidi="ar-SA"/>
        </w:rPr>
        <w:t xml:space="preserve">附件2 </w:t>
      </w:r>
    </w:p>
    <w:p w14:paraId="224BEEF4">
      <w:pPr>
        <w:spacing w:line="360" w:lineRule="auto"/>
        <w:jc w:val="center"/>
        <w:rPr>
          <w:rFonts w:hint="eastAsia" w:ascii="宋体" w:hAnsi="宋体"/>
          <w:b/>
          <w:color w:val="auto"/>
          <w:sz w:val="32"/>
          <w:szCs w:val="32"/>
          <w:highlight w:val="none"/>
        </w:rPr>
      </w:pPr>
    </w:p>
    <w:p w14:paraId="346A9CF7">
      <w:pPr>
        <w:spacing w:line="360" w:lineRule="auto"/>
        <w:jc w:val="center"/>
        <w:rPr>
          <w:rFonts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法定代表人资格证明书</w:t>
      </w:r>
    </w:p>
    <w:p w14:paraId="38673E31">
      <w:pPr>
        <w:spacing w:line="560" w:lineRule="exac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单位名称:</w:t>
      </w:r>
    </w:p>
    <w:p w14:paraId="5AC67FA1">
      <w:pPr>
        <w:spacing w:line="560" w:lineRule="exac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地址:</w:t>
      </w:r>
    </w:p>
    <w:p w14:paraId="6D2D7D76">
      <w:pPr>
        <w:spacing w:line="560" w:lineRule="exac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姓名:     性别:       年龄:      职务:</w:t>
      </w:r>
    </w:p>
    <w:p w14:paraId="71A64DE5">
      <w:pPr>
        <w:spacing w:line="560" w:lineRule="exac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系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（投标单位名称）</w:t>
      </w:r>
      <w:r>
        <w:rPr>
          <w:rFonts w:hint="eastAsia" w:ascii="宋体" w:hAnsi="宋体"/>
          <w:color w:val="auto"/>
          <w:sz w:val="24"/>
          <w:highlight w:val="none"/>
        </w:rPr>
        <w:t>的法定代表人。为参与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（项目名称）</w:t>
      </w:r>
      <w:r>
        <w:rPr>
          <w:rFonts w:hint="eastAsia" w:ascii="宋体" w:hAnsi="宋体"/>
          <w:color w:val="auto"/>
          <w:sz w:val="24"/>
          <w:highlight w:val="none"/>
        </w:rPr>
        <w:t>的政府采购活动，</w:t>
      </w:r>
      <w:r>
        <w:rPr>
          <w:rFonts w:ascii="宋体" w:hAnsi="宋体"/>
          <w:color w:val="auto"/>
          <w:sz w:val="24"/>
          <w:szCs w:val="20"/>
          <w:highlight w:val="none"/>
        </w:rPr>
        <w:t>签署、澄清确认、递交、撤回、修改</w:t>
      </w:r>
      <w:r>
        <w:rPr>
          <w:rFonts w:hint="eastAsia" w:ascii="宋体" w:hAnsi="宋体"/>
          <w:color w:val="auto"/>
          <w:sz w:val="24"/>
          <w:highlight w:val="none"/>
        </w:rPr>
        <w:t>上述项目的投标文件、进行合同谈判、签署合同和处理与之有关的一切事务。</w:t>
      </w:r>
    </w:p>
    <w:p w14:paraId="7DED2F87">
      <w:pPr>
        <w:spacing w:line="560" w:lineRule="exac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特此证明。</w:t>
      </w:r>
    </w:p>
    <w:p w14:paraId="42F36748">
      <w:pPr>
        <w:spacing w:line="560" w:lineRule="exact"/>
        <w:rPr>
          <w:rFonts w:ascii="宋体" w:hAnsi="宋体"/>
          <w:color w:val="auto"/>
          <w:sz w:val="24"/>
          <w:highlight w:val="none"/>
        </w:rPr>
      </w:pPr>
    </w:p>
    <w:p w14:paraId="3D20D6D3">
      <w:pPr>
        <w:pStyle w:val="5"/>
        <w:kinsoku w:val="0"/>
        <w:overflowPunct w:val="0"/>
        <w:spacing w:line="583" w:lineRule="auto"/>
        <w:ind w:right="-46"/>
        <w:rPr>
          <w:color w:val="auto"/>
          <w:spacing w:val="-3"/>
          <w:highlight w:val="none"/>
        </w:rPr>
      </w:pPr>
      <w:r>
        <w:rPr>
          <w:color w:val="auto"/>
          <w:highlight w:val="none"/>
        </w:rPr>
        <w:t>附：</w:t>
      </w:r>
      <w:r>
        <w:rPr>
          <w:color w:val="auto"/>
          <w:spacing w:val="-3"/>
          <w:highlight w:val="none"/>
        </w:rPr>
        <w:t>法</w:t>
      </w:r>
      <w:r>
        <w:rPr>
          <w:color w:val="auto"/>
          <w:highlight w:val="none"/>
        </w:rPr>
        <w:t>定</w:t>
      </w:r>
      <w:r>
        <w:rPr>
          <w:color w:val="auto"/>
          <w:spacing w:val="-3"/>
          <w:highlight w:val="none"/>
        </w:rPr>
        <w:t>代</w:t>
      </w:r>
      <w:r>
        <w:rPr>
          <w:color w:val="auto"/>
          <w:highlight w:val="none"/>
        </w:rPr>
        <w:t>表</w:t>
      </w:r>
      <w:r>
        <w:rPr>
          <w:color w:val="auto"/>
          <w:spacing w:val="-3"/>
          <w:highlight w:val="none"/>
        </w:rPr>
        <w:t>人</w:t>
      </w:r>
      <w:r>
        <w:rPr>
          <w:color w:val="auto"/>
          <w:highlight w:val="none"/>
        </w:rPr>
        <w:t>（</w:t>
      </w:r>
      <w:r>
        <w:rPr>
          <w:color w:val="auto"/>
          <w:spacing w:val="-3"/>
          <w:highlight w:val="none"/>
        </w:rPr>
        <w:t>单</w:t>
      </w:r>
      <w:r>
        <w:rPr>
          <w:color w:val="auto"/>
          <w:highlight w:val="none"/>
        </w:rPr>
        <w:t>位</w:t>
      </w:r>
      <w:r>
        <w:rPr>
          <w:color w:val="auto"/>
          <w:spacing w:val="-3"/>
          <w:highlight w:val="none"/>
        </w:rPr>
        <w:t>负</w:t>
      </w:r>
      <w:r>
        <w:rPr>
          <w:color w:val="auto"/>
          <w:highlight w:val="none"/>
        </w:rPr>
        <w:t>责人</w:t>
      </w:r>
      <w:r>
        <w:rPr>
          <w:color w:val="auto"/>
          <w:spacing w:val="-3"/>
          <w:highlight w:val="none"/>
        </w:rPr>
        <w:t>）有效期内的身</w:t>
      </w:r>
      <w:r>
        <w:rPr>
          <w:rFonts w:hint="eastAsia"/>
          <w:color w:val="auto"/>
          <w:spacing w:val="-3"/>
          <w:highlight w:val="none"/>
        </w:rPr>
        <w:t>份</w:t>
      </w:r>
      <w:r>
        <w:rPr>
          <w:color w:val="auto"/>
          <w:spacing w:val="-3"/>
          <w:highlight w:val="none"/>
        </w:rPr>
        <w:t>证正反面</w:t>
      </w:r>
      <w:r>
        <w:rPr>
          <w:rFonts w:hint="eastAsia"/>
          <w:color w:val="auto"/>
          <w:spacing w:val="-3"/>
          <w:highlight w:val="none"/>
        </w:rPr>
        <w:t>电子</w:t>
      </w:r>
      <w:r>
        <w:rPr>
          <w:color w:val="auto"/>
          <w:spacing w:val="-3"/>
          <w:highlight w:val="none"/>
        </w:rPr>
        <w:t>件</w:t>
      </w:r>
      <w:r>
        <w:rPr>
          <w:rFonts w:hint="eastAsia"/>
          <w:color w:val="auto"/>
          <w:spacing w:val="-3"/>
          <w:highlight w:val="none"/>
        </w:rPr>
        <w:t>。</w:t>
      </w:r>
    </w:p>
    <w:tbl>
      <w:tblPr>
        <w:tblStyle w:val="10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2EB14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 w14:paraId="54C7DDE3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0"/>
                <w:highlight w:val="none"/>
              </w:rPr>
            </w:pPr>
          </w:p>
          <w:p w14:paraId="02E7EFC1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0"/>
                <w:highlight w:val="none"/>
              </w:rPr>
            </w:pPr>
          </w:p>
          <w:p w14:paraId="684E718E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4536" w:type="dxa"/>
            <w:noWrap w:val="0"/>
            <w:vAlign w:val="top"/>
          </w:tcPr>
          <w:p w14:paraId="4D817DC2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0"/>
                <w:highlight w:val="none"/>
              </w:rPr>
            </w:pPr>
          </w:p>
          <w:p w14:paraId="134CB0EE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0"/>
                <w:highlight w:val="none"/>
              </w:rPr>
            </w:pPr>
          </w:p>
          <w:p w14:paraId="6C4785DE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0"/>
                <w:highlight w:val="none"/>
              </w:rPr>
            </w:pPr>
          </w:p>
        </w:tc>
      </w:tr>
    </w:tbl>
    <w:p w14:paraId="4522E773">
      <w:pPr>
        <w:spacing w:line="560" w:lineRule="exac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                     投标人：（加盖公章）</w:t>
      </w:r>
    </w:p>
    <w:p w14:paraId="2A7AAE68">
      <w:pPr>
        <w:spacing w:line="560" w:lineRule="exac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                       法定代表人</w:t>
      </w:r>
      <w:r>
        <w:rPr>
          <w:rFonts w:ascii="宋体" w:hAnsi="宋体"/>
          <w:color w:val="auto"/>
          <w:sz w:val="24"/>
          <w:szCs w:val="20"/>
          <w:highlight w:val="none"/>
        </w:rPr>
        <w:t>签字</w:t>
      </w:r>
      <w:r>
        <w:rPr>
          <w:rFonts w:hint="eastAsia" w:ascii="宋体" w:hAnsi="宋体"/>
          <w:color w:val="auto"/>
          <w:sz w:val="24"/>
          <w:szCs w:val="20"/>
          <w:highlight w:val="none"/>
        </w:rPr>
        <w:t>、签章</w:t>
      </w:r>
      <w:r>
        <w:rPr>
          <w:rFonts w:ascii="宋体" w:hAnsi="宋体"/>
          <w:color w:val="auto"/>
          <w:sz w:val="24"/>
          <w:szCs w:val="20"/>
          <w:highlight w:val="none"/>
        </w:rPr>
        <w:t>或</w:t>
      </w:r>
      <w:r>
        <w:rPr>
          <w:rFonts w:hint="eastAsia" w:ascii="宋体" w:hAnsi="宋体"/>
          <w:color w:val="auto"/>
          <w:sz w:val="24"/>
          <w:szCs w:val="20"/>
          <w:highlight w:val="none"/>
        </w:rPr>
        <w:t>印鉴</w:t>
      </w:r>
      <w:r>
        <w:rPr>
          <w:rFonts w:hint="eastAsia" w:ascii="宋体" w:hAnsi="宋体"/>
          <w:color w:val="auto"/>
          <w:sz w:val="24"/>
          <w:highlight w:val="none"/>
        </w:rPr>
        <w:t>：</w:t>
      </w:r>
    </w:p>
    <w:p w14:paraId="02F5A119">
      <w:pPr>
        <w:spacing w:line="560" w:lineRule="exact"/>
        <w:ind w:firstLine="4320" w:firstLineChars="18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日期：    年    月    日</w:t>
      </w:r>
    </w:p>
    <w:p w14:paraId="27310C4E">
      <w:pPr>
        <w:widowControl/>
        <w:jc w:val="left"/>
        <w:rPr>
          <w:rFonts w:hint="eastAsia"/>
          <w:color w:val="auto"/>
          <w:sz w:val="24"/>
          <w:highlight w:val="none"/>
        </w:rPr>
      </w:pPr>
    </w:p>
    <w:p w14:paraId="4EE7B849">
      <w:pPr>
        <w:widowControl/>
        <w:jc w:val="left"/>
        <w:rPr>
          <w:rFonts w:hint="eastAsia"/>
          <w:color w:val="auto"/>
          <w:sz w:val="24"/>
          <w:highlight w:val="none"/>
        </w:rPr>
      </w:pPr>
    </w:p>
    <w:p w14:paraId="241DCBF9">
      <w:pPr>
        <w:widowControl/>
        <w:jc w:val="left"/>
        <w:rPr>
          <w:rFonts w:hint="eastAsia"/>
          <w:color w:val="auto"/>
          <w:sz w:val="24"/>
          <w:highlight w:val="none"/>
        </w:rPr>
      </w:pPr>
    </w:p>
    <w:p w14:paraId="5D72CA05">
      <w:pPr>
        <w:tabs>
          <w:tab w:val="left" w:pos="5580"/>
        </w:tabs>
        <w:spacing w:line="360" w:lineRule="auto"/>
        <w:jc w:val="left"/>
        <w:rPr>
          <w:rFonts w:ascii="宋体" w:hAnsi="宋体"/>
          <w:color w:val="auto"/>
          <w:sz w:val="24"/>
          <w:szCs w:val="20"/>
          <w:highlight w:val="none"/>
        </w:rPr>
      </w:pPr>
      <w:r>
        <w:rPr>
          <w:rFonts w:hint="eastAsia" w:ascii="宋体" w:hAnsi="宋体"/>
          <w:color w:val="auto"/>
          <w:sz w:val="24"/>
          <w:szCs w:val="20"/>
          <w:highlight w:val="none"/>
        </w:rPr>
        <w:t>说明</w:t>
      </w:r>
      <w:r>
        <w:rPr>
          <w:rFonts w:ascii="宋体" w:hAnsi="宋体"/>
          <w:color w:val="auto"/>
          <w:sz w:val="24"/>
          <w:szCs w:val="20"/>
          <w:highlight w:val="none"/>
        </w:rPr>
        <w:t>：</w:t>
      </w:r>
    </w:p>
    <w:p w14:paraId="66BF3D7A">
      <w:pPr>
        <w:tabs>
          <w:tab w:val="left" w:pos="5580"/>
        </w:tabs>
        <w:spacing w:line="360" w:lineRule="auto"/>
        <w:jc w:val="left"/>
        <w:rPr>
          <w:rFonts w:ascii="宋体" w:hAnsi="宋体"/>
          <w:color w:val="auto"/>
          <w:sz w:val="24"/>
          <w:szCs w:val="20"/>
          <w:highlight w:val="none"/>
        </w:rPr>
      </w:pPr>
      <w:r>
        <w:rPr>
          <w:rFonts w:ascii="宋体" w:hAnsi="宋体"/>
          <w:color w:val="auto"/>
          <w:sz w:val="24"/>
          <w:szCs w:val="20"/>
          <w:highlight w:val="none"/>
        </w:rPr>
        <w:t>1.若供应商为事业单位或其他组织或分支机构（仅当</w:t>
      </w:r>
      <w:r>
        <w:rPr>
          <w:rFonts w:hint="eastAsia" w:ascii="宋体" w:hAnsi="宋体"/>
          <w:color w:val="auto"/>
          <w:sz w:val="24"/>
          <w:szCs w:val="20"/>
          <w:highlight w:val="none"/>
        </w:rPr>
        <w:t>招标</w:t>
      </w:r>
      <w:r>
        <w:rPr>
          <w:rFonts w:ascii="宋体" w:hAnsi="宋体"/>
          <w:color w:val="auto"/>
          <w:sz w:val="24"/>
          <w:szCs w:val="20"/>
          <w:highlight w:val="none"/>
        </w:rPr>
        <w:t>文件注明允许分支机构</w:t>
      </w:r>
      <w:r>
        <w:rPr>
          <w:rFonts w:hint="eastAsia" w:ascii="宋体" w:hAnsi="宋体"/>
          <w:color w:val="auto"/>
          <w:sz w:val="24"/>
          <w:szCs w:val="20"/>
          <w:highlight w:val="none"/>
        </w:rPr>
        <w:t>投标</w:t>
      </w:r>
      <w:r>
        <w:rPr>
          <w:rFonts w:ascii="宋体" w:hAnsi="宋体"/>
          <w:color w:val="auto"/>
          <w:sz w:val="24"/>
          <w:szCs w:val="20"/>
          <w:highlight w:val="none"/>
        </w:rPr>
        <w:t>的），则法定代表人（单位负责人）</w:t>
      </w:r>
      <w:r>
        <w:rPr>
          <w:rFonts w:hint="eastAsia" w:ascii="宋体" w:hAnsi="宋体"/>
          <w:color w:val="auto"/>
          <w:sz w:val="24"/>
          <w:szCs w:val="20"/>
          <w:highlight w:val="none"/>
        </w:rPr>
        <w:t>处</w:t>
      </w:r>
      <w:r>
        <w:rPr>
          <w:rFonts w:ascii="宋体" w:hAnsi="宋体"/>
          <w:color w:val="auto"/>
          <w:sz w:val="24"/>
          <w:szCs w:val="20"/>
          <w:highlight w:val="none"/>
        </w:rPr>
        <w:t>的签署人可为单位负责人</w:t>
      </w:r>
      <w:r>
        <w:rPr>
          <w:rFonts w:hint="eastAsia" w:ascii="宋体" w:hAnsi="宋体"/>
          <w:color w:val="auto"/>
          <w:sz w:val="24"/>
          <w:szCs w:val="20"/>
          <w:highlight w:val="none"/>
        </w:rPr>
        <w:t>。</w:t>
      </w:r>
    </w:p>
    <w:p w14:paraId="21806850">
      <w:pPr>
        <w:tabs>
          <w:tab w:val="left" w:pos="5580"/>
        </w:tabs>
        <w:spacing w:line="360" w:lineRule="auto"/>
        <w:jc w:val="left"/>
        <w:rPr>
          <w:rFonts w:ascii="宋体" w:hAnsi="宋体"/>
          <w:i/>
          <w:color w:val="auto"/>
          <w:sz w:val="24"/>
          <w:szCs w:val="20"/>
          <w:highlight w:val="none"/>
          <w:u w:val="single"/>
        </w:rPr>
      </w:pPr>
      <w:r>
        <w:rPr>
          <w:rFonts w:ascii="宋体" w:hAnsi="宋体"/>
          <w:color w:val="auto"/>
          <w:sz w:val="24"/>
          <w:szCs w:val="20"/>
          <w:highlight w:val="none"/>
        </w:rPr>
        <w:t>3.</w:t>
      </w:r>
      <w:r>
        <w:rPr>
          <w:rFonts w:hint="eastAsia" w:ascii="宋体" w:hAnsi="宋体"/>
          <w:color w:val="auto"/>
          <w:sz w:val="24"/>
          <w:szCs w:val="20"/>
          <w:highlight w:val="none"/>
        </w:rPr>
        <w:t>供应商为自然人的情形，可不提供本</w:t>
      </w:r>
      <w:r>
        <w:rPr>
          <w:rFonts w:ascii="宋体" w:hAnsi="宋体"/>
          <w:color w:val="auto"/>
          <w:sz w:val="24"/>
          <w:szCs w:val="20"/>
          <w:highlight w:val="none"/>
        </w:rPr>
        <w:t>《</w:t>
      </w:r>
      <w:r>
        <w:rPr>
          <w:rFonts w:hint="eastAsia" w:ascii="宋体" w:hAnsi="宋体"/>
          <w:color w:val="auto"/>
          <w:sz w:val="24"/>
          <w:szCs w:val="20"/>
          <w:highlight w:val="none"/>
        </w:rPr>
        <w:t>授权委托书</w:t>
      </w:r>
      <w:r>
        <w:rPr>
          <w:rFonts w:ascii="宋体" w:hAnsi="宋体"/>
          <w:color w:val="auto"/>
          <w:sz w:val="24"/>
          <w:szCs w:val="20"/>
          <w:highlight w:val="none"/>
        </w:rPr>
        <w:t>》</w:t>
      </w:r>
      <w:r>
        <w:rPr>
          <w:rFonts w:hint="eastAsia" w:ascii="宋体" w:hAnsi="宋体"/>
          <w:color w:val="auto"/>
          <w:sz w:val="24"/>
          <w:szCs w:val="20"/>
          <w:highlight w:val="none"/>
        </w:rPr>
        <w:t>。</w:t>
      </w:r>
    </w:p>
    <w:p w14:paraId="5718524C">
      <w:pPr>
        <w:widowControl/>
        <w:jc w:val="left"/>
        <w:rPr>
          <w:rFonts w:hint="eastAsia" w:ascii="Times New Roman" w:hAnsi="Times New Roman" w:eastAsia="宋体" w:cs="Times New Roman"/>
          <w:color w:val="auto"/>
          <w:sz w:val="24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kern w:val="0"/>
          <w:sz w:val="24"/>
          <w:szCs w:val="20"/>
          <w:highlight w:val="none"/>
          <w:u w:val="none"/>
          <w:lang w:val="en-US" w:eastAsia="zh-CN" w:bidi="ar-SA"/>
        </w:rPr>
        <w:t xml:space="preserve">附件3 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 xml:space="preserve"> 授权委托书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 xml:space="preserve"> </w:t>
      </w:r>
    </w:p>
    <w:p w14:paraId="2F5903BB">
      <w:pPr>
        <w:adjustRightInd w:val="0"/>
        <w:snapToGrid w:val="0"/>
        <w:jc w:val="center"/>
        <w:rPr>
          <w:b/>
          <w:color w:val="auto"/>
          <w:sz w:val="32"/>
          <w:szCs w:val="32"/>
          <w:highlight w:val="none"/>
        </w:rPr>
      </w:pPr>
    </w:p>
    <w:p w14:paraId="2F9F4D05">
      <w:pPr>
        <w:pStyle w:val="12"/>
        <w:snapToGrid w:val="0"/>
        <w:spacing w:line="480" w:lineRule="auto"/>
        <w:jc w:val="center"/>
        <w:rPr>
          <w:rFonts w:ascii="Times New Roman" w:hAnsi="Times New Roman"/>
          <w:color w:val="auto"/>
          <w:sz w:val="24"/>
          <w:highlight w:val="none"/>
        </w:rPr>
      </w:pPr>
      <w:r>
        <w:rPr>
          <w:rFonts w:ascii="Times New Roman" w:hAnsi="Times New Roman"/>
          <w:b/>
          <w:color w:val="auto"/>
          <w:sz w:val="36"/>
          <w:szCs w:val="36"/>
          <w:highlight w:val="none"/>
        </w:rPr>
        <w:t>授权委托书</w:t>
      </w:r>
    </w:p>
    <w:p w14:paraId="53753A3C">
      <w:pPr>
        <w:adjustRightInd w:val="0"/>
        <w:snapToGrid w:val="0"/>
        <w:spacing w:line="360" w:lineRule="auto"/>
        <w:ind w:firstLine="516" w:firstLineChars="215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本授权委托书声明：我 ___________(姓名)（身份证号码：________________）系_________________（供应商名称）的法定代表人，</w:t>
      </w:r>
      <w:bookmarkStart w:id="28" w:name="_GoBack"/>
      <w:bookmarkEnd w:id="28"/>
      <w:r>
        <w:rPr>
          <w:color w:val="auto"/>
          <w:sz w:val="24"/>
          <w:highlight w:val="none"/>
        </w:rPr>
        <w:t>现授权委托__________________（被授权人的姓名、职务）（身份证号码：___________）为本次</w:t>
      </w:r>
      <w:r>
        <w:rPr>
          <w:rFonts w:hint="eastAsia"/>
          <w:color w:val="auto"/>
          <w:sz w:val="24"/>
          <w:highlight w:val="none"/>
          <w:lang w:val="en-US" w:eastAsia="zh-CN"/>
        </w:rPr>
        <w:t>投标</w:t>
      </w:r>
      <w:r>
        <w:rPr>
          <w:color w:val="auto"/>
          <w:sz w:val="24"/>
          <w:highlight w:val="none"/>
        </w:rPr>
        <w:t>中我单位的合法代理人，全权负责参加本次项目的</w:t>
      </w:r>
      <w:r>
        <w:rPr>
          <w:rFonts w:hint="eastAsia"/>
          <w:color w:val="auto"/>
          <w:sz w:val="24"/>
          <w:highlight w:val="none"/>
          <w:lang w:val="en-US" w:eastAsia="zh-CN"/>
        </w:rPr>
        <w:t>投标</w:t>
      </w:r>
      <w:r>
        <w:rPr>
          <w:color w:val="auto"/>
          <w:sz w:val="24"/>
          <w:highlight w:val="none"/>
        </w:rPr>
        <w:t>、签订合同以及与之相关的各项工作。本供应商对被授权人的签名负全部责任。</w:t>
      </w:r>
    </w:p>
    <w:p w14:paraId="53175422">
      <w:pPr>
        <w:adjustRightInd w:val="0"/>
        <w:snapToGrid w:val="0"/>
        <w:spacing w:line="360" w:lineRule="auto"/>
        <w:ind w:firstLine="516" w:firstLineChars="215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本授权书于__________年_______月________日签字或盖章生效，特此声明。</w:t>
      </w:r>
    </w:p>
    <w:p w14:paraId="026DE5CD">
      <w:pPr>
        <w:spacing w:line="400" w:lineRule="exact"/>
        <w:rPr>
          <w:color w:val="auto"/>
          <w:szCs w:val="21"/>
          <w:highlight w:val="none"/>
        </w:rPr>
      </w:pPr>
    </w:p>
    <w:p w14:paraId="0B4F2E9B">
      <w:pPr>
        <w:spacing w:line="360" w:lineRule="auto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 xml:space="preserve">供应商公章： </w:t>
      </w:r>
    </w:p>
    <w:p w14:paraId="5CD0A8C7">
      <w:pPr>
        <w:adjustRightInd w:val="0"/>
        <w:snapToGrid w:val="0"/>
        <w:spacing w:line="360" w:lineRule="auto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法定代表人签字或盖章：                       联系电话：</w:t>
      </w:r>
    </w:p>
    <w:p w14:paraId="6B824619">
      <w:pPr>
        <w:pStyle w:val="13"/>
        <w:spacing w:line="360" w:lineRule="auto"/>
        <w:rPr>
          <w:rFonts w:ascii="Times New Roman" w:hAnsi="Times New Roman" w:cs="Times New Roman"/>
          <w:color w:val="auto"/>
          <w:kern w:val="2"/>
          <w:highlight w:val="none"/>
        </w:rPr>
      </w:pPr>
      <w:r>
        <w:rPr>
          <w:rFonts w:ascii="Times New Roman" w:hAnsi="Times New Roman" w:cs="Times New Roman"/>
          <w:color w:val="auto"/>
          <w:kern w:val="2"/>
          <w:highlight w:val="none"/>
        </w:rPr>
        <w:t>日期：</w:t>
      </w:r>
    </w:p>
    <w:p w14:paraId="32DBEF0D">
      <w:pPr>
        <w:spacing w:line="400" w:lineRule="exact"/>
        <w:rPr>
          <w:color w:val="auto"/>
          <w:sz w:val="24"/>
          <w:highlight w:val="none"/>
        </w:rPr>
      </w:pPr>
    </w:p>
    <w:p w14:paraId="080D567F">
      <w:pPr>
        <w:spacing w:line="400" w:lineRule="exact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委托代理人（被授权人）签字或盖章：           联系电话：</w:t>
      </w:r>
    </w:p>
    <w:p w14:paraId="7062D7D3">
      <w:pPr>
        <w:spacing w:line="400" w:lineRule="exact"/>
        <w:rPr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w:t>日期：</w:t>
      </w:r>
    </w:p>
    <w:p w14:paraId="12DE847E">
      <w:pPr>
        <w:pStyle w:val="5"/>
        <w:kinsoku w:val="0"/>
        <w:overflowPunct w:val="0"/>
        <w:spacing w:line="583" w:lineRule="auto"/>
        <w:ind w:right="-46"/>
        <w:rPr>
          <w:rFonts w:ascii="Times New Roman" w:hAnsi="Times New Roman"/>
          <w:b/>
          <w:bCs/>
          <w:color w:val="auto"/>
          <w:spacing w:val="-3"/>
          <w:highlight w:val="none"/>
        </w:rPr>
      </w:pPr>
      <w:r>
        <w:rPr>
          <w:rFonts w:ascii="Times New Roman" w:hAnsi="Times New Roman"/>
          <w:b/>
          <w:bCs/>
          <w:color w:val="auto"/>
          <w:highlight w:val="none"/>
        </w:rPr>
        <w:t>附：1.委托代理人（被授权人）</w:t>
      </w:r>
      <w:r>
        <w:rPr>
          <w:rFonts w:ascii="Times New Roman" w:hAnsi="Times New Roman"/>
          <w:b/>
          <w:bCs/>
          <w:color w:val="auto"/>
          <w:spacing w:val="-3"/>
          <w:highlight w:val="none"/>
        </w:rPr>
        <w:t>有效期内的身份证正反面。</w:t>
      </w:r>
    </w:p>
    <w:tbl>
      <w:tblPr>
        <w:tblStyle w:val="10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0ECAB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 w14:paraId="52942C43">
            <w:pPr>
              <w:tabs>
                <w:tab w:val="left" w:pos="5580"/>
              </w:tabs>
              <w:spacing w:line="360" w:lineRule="auto"/>
              <w:jc w:val="left"/>
              <w:rPr>
                <w:color w:val="auto"/>
                <w:szCs w:val="21"/>
                <w:highlight w:val="none"/>
              </w:rPr>
            </w:pPr>
          </w:p>
          <w:p w14:paraId="277A3273">
            <w:pPr>
              <w:tabs>
                <w:tab w:val="left" w:pos="5580"/>
              </w:tabs>
              <w:spacing w:line="360" w:lineRule="auto"/>
              <w:jc w:val="left"/>
              <w:rPr>
                <w:color w:val="auto"/>
                <w:szCs w:val="21"/>
                <w:highlight w:val="none"/>
              </w:rPr>
            </w:pPr>
          </w:p>
          <w:p w14:paraId="75075398">
            <w:pPr>
              <w:tabs>
                <w:tab w:val="left" w:pos="5580"/>
              </w:tabs>
              <w:spacing w:line="360" w:lineRule="auto"/>
              <w:jc w:val="left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4536" w:type="dxa"/>
            <w:noWrap w:val="0"/>
            <w:vAlign w:val="top"/>
          </w:tcPr>
          <w:p w14:paraId="162E81C5">
            <w:pPr>
              <w:tabs>
                <w:tab w:val="left" w:pos="5580"/>
              </w:tabs>
              <w:spacing w:line="360" w:lineRule="auto"/>
              <w:jc w:val="left"/>
              <w:rPr>
                <w:color w:val="auto"/>
                <w:szCs w:val="21"/>
                <w:highlight w:val="none"/>
              </w:rPr>
            </w:pPr>
          </w:p>
          <w:p w14:paraId="52096A89">
            <w:pPr>
              <w:tabs>
                <w:tab w:val="left" w:pos="5580"/>
              </w:tabs>
              <w:spacing w:line="360" w:lineRule="auto"/>
              <w:jc w:val="left"/>
              <w:rPr>
                <w:color w:val="auto"/>
                <w:szCs w:val="21"/>
                <w:highlight w:val="none"/>
              </w:rPr>
            </w:pPr>
          </w:p>
          <w:p w14:paraId="6488AE13">
            <w:pPr>
              <w:tabs>
                <w:tab w:val="left" w:pos="5580"/>
              </w:tabs>
              <w:spacing w:line="360" w:lineRule="auto"/>
              <w:jc w:val="left"/>
              <w:rPr>
                <w:color w:val="auto"/>
                <w:szCs w:val="21"/>
                <w:highlight w:val="none"/>
              </w:rPr>
            </w:pPr>
          </w:p>
        </w:tc>
      </w:tr>
    </w:tbl>
    <w:p w14:paraId="2624D392">
      <w:pPr>
        <w:spacing w:line="360" w:lineRule="auto"/>
        <w:rPr>
          <w:color w:val="auto"/>
          <w:szCs w:val="21"/>
          <w:highlight w:val="none"/>
        </w:rPr>
      </w:pPr>
    </w:p>
    <w:p w14:paraId="20964410">
      <w:pPr>
        <w:spacing w:line="360" w:lineRule="auto"/>
        <w:rPr>
          <w:color w:val="auto"/>
          <w:szCs w:val="21"/>
          <w:highlight w:val="none"/>
        </w:rPr>
      </w:pPr>
      <w:r>
        <w:rPr>
          <w:color w:val="auto"/>
          <w:szCs w:val="21"/>
          <w:highlight w:val="none"/>
        </w:rPr>
        <w:t>备注：</w:t>
      </w:r>
    </w:p>
    <w:p w14:paraId="73F65ABF">
      <w:pPr>
        <w:spacing w:line="360" w:lineRule="auto"/>
        <w:rPr>
          <w:color w:val="auto"/>
          <w:szCs w:val="21"/>
          <w:highlight w:val="none"/>
        </w:rPr>
      </w:pPr>
      <w:r>
        <w:rPr>
          <w:color w:val="auto"/>
          <w:szCs w:val="21"/>
          <w:highlight w:val="none"/>
        </w:rPr>
        <w:t>1.法定代表人参加</w:t>
      </w:r>
      <w:r>
        <w:rPr>
          <w:rFonts w:hint="eastAsia"/>
          <w:color w:val="auto"/>
          <w:szCs w:val="21"/>
          <w:highlight w:val="none"/>
          <w:lang w:val="en-US" w:eastAsia="zh-CN"/>
        </w:rPr>
        <w:t>投标</w:t>
      </w:r>
      <w:r>
        <w:rPr>
          <w:color w:val="auto"/>
          <w:szCs w:val="21"/>
          <w:highlight w:val="none"/>
        </w:rPr>
        <w:t>时，不需要提供本授权委托书，需携带本人身份证原件。</w:t>
      </w:r>
    </w:p>
    <w:p w14:paraId="23441EEA">
      <w:pPr>
        <w:rPr>
          <w:color w:val="auto"/>
          <w:szCs w:val="21"/>
          <w:highlight w:val="none"/>
        </w:rPr>
      </w:pPr>
      <w:r>
        <w:rPr>
          <w:color w:val="auto"/>
          <w:szCs w:val="21"/>
          <w:highlight w:val="none"/>
        </w:rPr>
        <w:t>2.委托代理人参加</w:t>
      </w:r>
      <w:r>
        <w:rPr>
          <w:rFonts w:hint="eastAsia"/>
          <w:color w:val="auto"/>
          <w:szCs w:val="21"/>
          <w:highlight w:val="none"/>
          <w:lang w:val="en-US" w:eastAsia="zh-CN"/>
        </w:rPr>
        <w:t>投标</w:t>
      </w:r>
      <w:r>
        <w:rPr>
          <w:color w:val="auto"/>
          <w:szCs w:val="21"/>
          <w:highlight w:val="none"/>
        </w:rPr>
        <w:t>时，需携带本授权委托书和本人身份证原件。</w:t>
      </w:r>
    </w:p>
    <w:p w14:paraId="552AC191">
      <w:pPr>
        <w:pStyle w:val="12"/>
        <w:spacing w:line="360" w:lineRule="exact"/>
        <w:rPr>
          <w:rFonts w:ascii="Times New Roman" w:hAnsi="Times New Roman"/>
          <w:color w:val="auto"/>
          <w:sz w:val="21"/>
          <w:szCs w:val="21"/>
          <w:highlight w:val="none"/>
        </w:rPr>
      </w:pPr>
      <w:r>
        <w:rPr>
          <w:rFonts w:ascii="Times New Roman" w:hAnsi="Times New Roman"/>
          <w:color w:val="auto"/>
          <w:sz w:val="21"/>
          <w:szCs w:val="21"/>
          <w:highlight w:val="none"/>
        </w:rPr>
        <w:t>3.</w:t>
      </w:r>
      <w:r>
        <w:rPr>
          <w:rFonts w:hint="eastAsia" w:ascii="Times New Roman" w:hAnsi="Times New Roman"/>
          <w:color w:val="auto"/>
          <w:sz w:val="21"/>
          <w:szCs w:val="21"/>
          <w:highlight w:val="none"/>
          <w:lang w:val="en-US" w:eastAsia="zh-CN"/>
        </w:rPr>
        <w:t>投标人</w:t>
      </w:r>
      <w:r>
        <w:rPr>
          <w:rFonts w:ascii="Times New Roman" w:hAnsi="Times New Roman"/>
          <w:color w:val="auto"/>
          <w:sz w:val="21"/>
          <w:szCs w:val="21"/>
          <w:highlight w:val="none"/>
        </w:rPr>
        <w:t>为自然人的情形，可不提供本《授权委托书》。</w:t>
      </w:r>
    </w:p>
    <w:p w14:paraId="39C70715">
      <w:pPr>
        <w:pStyle w:val="9"/>
        <w:rPr>
          <w:rFonts w:ascii="Times New Roman" w:hAnsi="Times New Roman"/>
          <w:color w:val="auto"/>
          <w:sz w:val="21"/>
          <w:szCs w:val="21"/>
          <w:highlight w:val="none"/>
        </w:rPr>
      </w:pPr>
    </w:p>
    <w:p w14:paraId="2D6FA19C">
      <w:pPr>
        <w:rPr>
          <w:rFonts w:ascii="Times New Roman" w:hAnsi="Times New Roman"/>
          <w:color w:val="auto"/>
          <w:sz w:val="21"/>
          <w:szCs w:val="21"/>
          <w:highlight w:val="none"/>
        </w:rPr>
      </w:pPr>
    </w:p>
    <w:p w14:paraId="0ABF71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91CA8">
    <w:pPr>
      <w:pStyle w:val="8"/>
      <w:jc w:val="center"/>
      <w:rPr>
        <w:rFonts w:ascii="Times New Roman"/>
      </w:rPr>
    </w:pPr>
    <w:r>
      <w:rPr>
        <w:rFonts w:ascii="Times New Roman"/>
      </w:rPr>
      <w:fldChar w:fldCharType="begin"/>
    </w:r>
    <w:r>
      <w:rPr>
        <w:rFonts w:ascii="Times New Roman"/>
      </w:rPr>
      <w:instrText xml:space="preserve">PAGE   \* MERGEFORMAT</w:instrText>
    </w:r>
    <w:r>
      <w:rPr>
        <w:rFonts w:ascii="Times New Roman"/>
      </w:rPr>
      <w:fldChar w:fldCharType="separate"/>
    </w:r>
    <w:r>
      <w:rPr>
        <w:rFonts w:ascii="Times New Roman"/>
        <w:lang w:val="zh-CN"/>
      </w:rPr>
      <w:t>20</w:t>
    </w:r>
    <w:r>
      <w:rPr>
        <w:rFonts w:asci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CBEB6">
    <w:pPr>
      <w:pStyle w:val="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6510E7"/>
    <w:multiLevelType w:val="multilevel"/>
    <w:tmpl w:val="276510E7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7153F"/>
    <w:rsid w:val="4F1955EA"/>
    <w:rsid w:val="5807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3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Body Text Indent"/>
    <w:basedOn w:val="1"/>
    <w:next w:val="1"/>
    <w:qFormat/>
    <w:uiPriority w:val="0"/>
    <w:pPr>
      <w:spacing w:line="360" w:lineRule="auto"/>
      <w:ind w:firstLine="570"/>
    </w:pPr>
    <w:rPr>
      <w:sz w:val="24"/>
    </w:rPr>
  </w:style>
  <w:style w:type="paragraph" w:styleId="7">
    <w:name w:val="Plain Text"/>
    <w:basedOn w:val="1"/>
    <w:next w:val="4"/>
    <w:qFormat/>
    <w:uiPriority w:val="0"/>
    <w:rPr>
      <w:rFonts w:hint="eastAsia" w:ascii="宋体" w:hAnsi="Courier New"/>
      <w:szCs w:val="2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9">
    <w:name w:val="toc 4"/>
    <w:basedOn w:val="1"/>
    <w:next w:val="1"/>
    <w:qFormat/>
    <w:uiPriority w:val="0"/>
    <w:pPr>
      <w:ind w:left="1260" w:leftChars="600"/>
    </w:pPr>
  </w:style>
  <w:style w:type="paragraph" w:customStyle="1" w:styleId="12">
    <w:name w:val="纯文本1"/>
    <w:next w:val="9"/>
    <w:qFormat/>
    <w:uiPriority w:val="0"/>
    <w:pPr>
      <w:widowControl w:val="0"/>
      <w:adjustRightInd w:val="0"/>
      <w:jc w:val="both"/>
      <w:textAlignment w:val="baseline"/>
    </w:pPr>
    <w:rPr>
      <w:rFonts w:ascii="宋体" w:hAnsi="宋体" w:eastAsia="宋体" w:cs="Times New Roman"/>
      <w:kern w:val="2"/>
      <w:sz w:val="26"/>
      <w:lang w:val="en-US" w:eastAsia="zh-CN" w:bidi="ar-SA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2026-01-12T08:56:00Z</dcterms:created>
  <dc:creator>小绿</dc:creator>
  <cp:lastModifiedBy>小绿</cp:lastModifiedBy>
  <dcterms:modified xsi:type="dcterms:W3CDTF">2026-01-12T09:00:18Z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89435BC73B604A0581E2E1AF69DC4BE0_11</vt:lpwstr>
  </property>
  <property fmtid="{D5CDD505-2E9C-101B-9397-08002B2CF9AE}" pid="4" name="KSOTemplateDocerSaveRecord">
    <vt:lpwstr>eyJoZGlkIjoiNTg2NmM0ZDNjN2MyZTk0NWEyNDFhNDlhMzJhOWM0YTIiLCJ1c2VySWQiOiIyMTQxOTQwNTkifQ==</vt:lpwstr>
  </property>
</Properties>
</file>